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adb7fe0924b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dünyanın kaç ayrı yüzünden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dünya hep aynı şekilde mi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yüz neden küçümsenmez?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yüz için dünya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yüz insanı hangi tehlikeye yaklaştırır?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küçümseyen birinci sınıfın derdi dünya malı mı, Allah’a yakınlık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kâinatı güzel şekilde anması dünyanın hangi yüzleriyle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ve dördüncü grupların ortak yanı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kabul edilen küçümseme kaç tanedir?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dünya hakkında tek bir yön mü, birkaç yön mü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yansıtan yüz neden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bakan yüzün en önemli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için ekim yapılan yere ve Cennet için hazırlık yerine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âhirete fayda verir ve Cennet için hazırlıkla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yüzlerine göre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yüzünden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dünya sevgisi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ve ikinci yüzleriyle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yakınlıktır.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Gaflete ve aldanmaya yaklaştırır.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nakışları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ilahî güzellikleri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yön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tanedir.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eğlence ve heveslerine oyuncak olan yüz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 büyüklerinin sevdiği dünya, hangi yüzleri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Ehl-i hakikatın dünya hakkında sert sözleri hangi yüzü hedef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Eline geçmediği için dünyayı kötüleyen kişinin içinde aslında ne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dünyayı kazansa da onu tutamadığı için kötü söylerse, bu hangi gruba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Makbul olan tavır dünya sevgisinden mi gelir, yoksa âhiret ve marifet sevgisinden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sorulan itiraz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yüzün güzel olmasının sebebi sadece dünya olması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ikinci yüzü nereye dönüktür?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yüzün âhiretle bağlantısı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varlıkları güzel anması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geçen dünya kötülemesi hangi yüz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sevgisi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Heveslere bakan yüzü hedef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ve ikinci yüzleri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yüzdür.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Allah’ın isimlerine ayna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neden bazen kötülenip bazen güzel yönleriyle anlatıldığıyla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ve marifet sevgisinden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gruba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yüz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iyi olan iki yüzünün değerli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için hazırlık yeri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dönüktür.</w:t>
            </w:r>
          </w:p>
        </w:tc>
      </w:tr>
    </w:tbl>
  </w:body>
</w:document>
</file>