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b803749024f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hangi yönleriyle pek çok güzel İlâhî ismi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anlatımda insanın hayatı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için kullanılan benzetme basitçe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için nasıl bir benzetme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Gökyüzündeki yıldızların süs gibi anlatılması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çiçek olursa renkleri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ışığındaki renkler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Hurilerden insanlara kadar sayılan toplulukların ortak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ferdin tek başına da görevli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varlıklar Allah’ın hangi yönlerine doğru şahit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sadece bedeniyle mi, yoksa başka yönleriyle de İlâhî isimleri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hangi yönüyle canlılıkla ilgili İlâhî isimleri okutur?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da bir çiçek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 benzetmesidir.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İlâhî isimleri göstermeye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Ruh, kalb, akıl, hayat ve ince duygularıyla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çiçeğin boyalarına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renkli boyaları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Sema’nın düzenli ve güzel bir eser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Hayatıyla ve içindeki latif duygularla okutur.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yönleriyle de gösterir; ruhu, kalbi ve aklıyla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Güzelliğine, kemaline, rahmetine ve muhabbetine.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varlığın bile Allah’ı tanıtmaya yeterli işaretler taşıması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art arda çiçeğe benzetilen dört şey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içindeki renkler neyi anlamamıza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sema için nasıl bir görev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 neden büyük insan gibi söylenmiştir?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varlığın ayna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varlıkların her biri niçin ayna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Allah’a ayna olması hangi dört manayı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hangi varlığa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Sema neden çiçek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topluluklar tek tek güzel bir şahıs gibi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topluluklar güzel birer kişi gibi düzenlenmiş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Huriler, ruhanîler, melekler, cinler ve insanlar nasıl bir ortak özellik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32-soz-p55-3-mevkif-2-nokta-1-mebhas-insanin-batini-sahifeleri-ve-kulli-aynalar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yönlü ve düzenli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Süs ve nakış gibi bir görünüş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de güzel ve süslü bir yaratılış taşıdığını anlamamıza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Cennet, huri topluluğu, yeryüzü ve bahar.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çiçeğe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Güzellik, mükemmellik, rahmet ve sevgiyi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isimlerini ve güzel sıfatlarını yansıtıyorlar.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bazı güzel sıfatlarını yansıtması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güzelce yaratılmış ve düzenlenmiş varlıklardır.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Huriler, ruhanîler, melekler, cinler ve insanlar.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Huriler, ruhanîler, melekler, cinler ve insanlar.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yıldızlarla süslü, güzel bir görüntü taşıyor.</w:t>
            </w:r>
          </w:p>
        </w:tc>
      </w:tr>
    </w:tbl>
  </w:body>
</w:document>
</file>