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2ad0b050a4ca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yanlış yolda olanlara karşı ilk olarak ne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kimselerin övündüğü bilgi, gelişme ve medeniyet niçin yetmiyor?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Tabiat, sebepler veya başka şeyler insanı ölüm karanlığından çıkarabilir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yolun yolcusu olduğuna göre nasıl davranmalıdır?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ait sevgi nefse verilince ilk zarar kime dokunuyor?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Sevgi, bilgi, şükür ve ibadet için verilen kabiliyetler asıl nerede kullanılmalıdır?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sevgisi aşırı olunca neden acı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sevilen şeylerin ayrılması nasıl bir acıya yol açıyor?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 kişide hangi duyguları büyütür?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bu yanlış anlayış için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kötü yolda olanların içine düştüğü iki büyük hal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ruhunun en çok ihtiyaç duyduğu şey bu parçada nasıl geçiyor?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bir dayanağa sarılmalıdır.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çıkaramaz.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ruhun derdine gerçek çare olamıyor.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neye güvenip bu büyük sıkıntıya karşı durabilecekleri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ayrılık üzüntüsüne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sevilen şeyler kalmaz, uzaklaşır ve ayrılık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yolunda kullanılmalıdır.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kendisine dokunuyor.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bir teselli olarak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düşüş ve ağır ümitsizliktir.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Dıştan hoş görünse de içinin bozuk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acısı ve ümitsizlik duygularını büyütür.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Ölüm, kabir, mahşer ve sırat gibi aşamalarda geçişi sağlayacak olan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sevgiyi yanlış yere vermenin sonucu hangi cümleyle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bu yolculuktan kaçamayacağı hangi ifade ile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Nefis niçin tam rahat bulamaz?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sebeplere çok güvenmenin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aşırı bağlanan kişi sevdiği şeylerde nasıl bir durum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günah eğlenceleri ve sarhoşluk için nasıl bir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onların aklı için nasıl bir sitem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yanlış yolda olanlara “bedbaht”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dünyaya güvenmek yeterli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büyük yolculukta neye muhtaçtır?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Kabirden sonraki menzillerden geçirecek olan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32-soz-p60-3-mevkif-2-nokta-2-mebhas-ehl-i-dalaletin-medeniyet-ve-muhabbet-iddiasinin-cokusu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Allah’a teslim edilmez.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Kabir kapısının kapanmadığı söylenerek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sevginin acı getirdiği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 ve yardımıdır.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düşündükleri için kınama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Acıyı bir süre örten perde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Kimi gider, kimi onu tanımaz, kimi de fayda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hayal kırıklığı yaşar ve yalnız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yardımına ve himayesine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ölüm ve sonrası için koruyamaz.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mutsuz ve zavallı bir halde olduklarını anlatır.</w:t>
            </w:r>
          </w:p>
        </w:tc>
      </w:tr>
    </w:tbl>
  </w:body>
</w:document>
</file>