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84305c27b45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kimlerin hayat anlayışı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verilen âyet, insan hakkında hangi iki durumu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düşüşten kimler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âyet, kötü yolda gidenlerin ölümü için gök ve yer hakkında ne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kimseler vefat edince gök ve yer için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 neden gök ve yerin değerini anlayamıyor?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yolda olanlar gök ve yere nasıl yanlış davranmış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kişi gök ve yer hakkında nasıl düşünür?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kişi gök ve yere niçin saygı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ve yerin imanlılara üzülmesinin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geçen denge ve karşılaştırma, hangi iki topluluğu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âyette güzel yaratılıştan sonra hangi tehlikeye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için gök ve yer üzülmez.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İnananlar ve güzel işler yapanlar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güzel bir şekilde yaratıldığını ve bazılarının çok aşağıya düştüğünü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İmansız olanlarla imanlı olanlar karşılaştırılıyor.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güzel yaratıldığını ve güzel hizmet ettiğini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küçümsemiş ve onlara karşı kötü tavır almış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görevini ve manasını kabul etmiyorlar.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ayrılığına üzülür gibi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çok aşağı bir hâle düşebileceğine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 ehli ile iman ehli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imanlılar onların kıymetini bilir ve Allah hesabına severler.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eserleri oldukları için saygı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iki özellik insanı bu kötü sondan uzak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âyetin kısa işareti, ölen bazı insanlar için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tersinden, müminler için hangi mana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 içinde olanlar, göklerin ve yerin görevleri hakkında nasıl bir yanlış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Onlar, yaratılanların anlamını bilmedikleri için nasıl bir eksiklik gösterirler?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insanlar, gök ve yerin hangi yönünü kabul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Müminler, kâinattaki varlıkların güzel hizmetini görünce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Müminin sevgisi sonunda kime yönelmiş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iki âyete dikkat çekilmesinin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âyet daha çok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âyet özellikle neyi açıklamak için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 ehli ölünce neden gök ve yer onların arkasından üzülmez?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ne işe yaradığını inkâr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 gidince gök ve yer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Bazıları ölünce gök ve yer onların ardından üzülmez.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etmek ve iyi işler yapmak.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 O’nun güzel isimlerine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takdir eder ve saygı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manalarını ve vazifelerini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Kıymet vermemiş olurlar.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gök ve yerin anlamını ve görevini kabul etmezler.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ve yerin kimlere üzülüp kimlere üzülmediğini açıklamak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hâlini, yolunu ve sonunun nasıl olabileceğini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gerçekleri anlattıkları için.</w:t>
            </w:r>
          </w:p>
        </w:tc>
      </w:tr>
    </w:tbl>
  </w:body>
</w:document>
</file>