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d61c971448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sevdiklerimizi hiç sevmemek mi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yiyecekleri ve meyveleri nasıl seversek doğru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 sevgisinin Allah için olduğunu gösteren iki güzel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ve babaya sevgi ve saygı göstermek kime ait bir sevgi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 yaşlanınca nasıl davranmak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anne babaya sevginin gerçek olduğunun işareti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sayılan sevilen şeyler için genel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olan yiyecekleri sevince hangi güzel duygu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çocuk yemeği sadece kendi canı istediği için severse eksik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babanın çocuğu büyütmesinde hangi iki güzel şeyden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sevgi neden sadece çıkar için olmamalıdır?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 bir sevgi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Helalinden kazanmak ve yerken düşünerek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Allah’ın ikramı bilip seversek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Hayır. Allah için ve Allah’ın verdiği nimet olarak sevmek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Allah hesabına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Sevgilerimizi yanlış yere değil, Allah adına doğru şekilde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İşe yaramadıklarında bile onları daha çok gözetmektir.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daha çok sevgi, merhamet ve şefkat göstermek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olan fayda değil, Allah için hürmet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rahmetten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nimeti olduğunu düşünmek eksik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şükür ortaya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 çocuğa zor zaman yaşatsa bile ne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sevgiyi hangi yöne çevirmeyi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sevgi tamamen bırakılması gereken bir şey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 yiyecekleri sevmek ne zaman güzel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 içmede kanaatli olmak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ve babaya duyulan sevgi hangi duyguyla birlikte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babanın yaşlanması, çocuğun sevgisini azaltmalı mı artırmalı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babaya faydası kalmadığında iyi davranmak hangi güzel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yanlış anlayış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başındaki temel mesaj sevilen şeyler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Lezzetli yiyecekler ve güzel meyveler bize neyi hatırlatmalıdır?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Yemeğin Allah’ın nimeti olduğunu bilen çocuk nasıl yer?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hediyesi olarak sevilince güzel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Hayır. Güzel ve doğru şekilde kullanılacak bir duygu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yaklaştıran yöne çevirmeyi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daha çok sevgi ve merhamet gösterilmelidir.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sevgi ve Allah için merhamet gösterdiğini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Hürmetle birlikte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için değil, Allah’ın nimeti olarak davrandığını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Düşünerek, şükrederek ve ölçülü yer.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ihsanını ve merhametini hatırlatmalıdır.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Allah’ın sevgisiyle bağlantılı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Sevdiklerimizi bırakmak değil, onları doğru niyetle sevmek gerektiği düzeltiliyor.</w:t>
            </w:r>
          </w:p>
        </w:tc>
      </w:tr>
    </w:tbl>
  </w:body>
</w:document>
</file>