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73044e9b84ad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insandaki duygular ve organlar için sonunda ne verileceği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sevginin bazı sonuçlarını insan en çok neyle anlayabilir?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Âhiretteki sonuçların gerçekten var olduğu ne ile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konuda sözü en güvenilir olan hangi kaynaktır?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âhiretteki sonuçları tek bir şekilde mi bildirir, yoksa birkaç yolla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burada uzun uzun yeni deliller getirmeye neden ihtiyaç duyulmuyor?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Allah, insandaki araçları ve duyguları başıboş mu bırakır? Metne göre nasıl davranır?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Sevginin bu dünyadaki bazı sonuçları insanlara uzak bir şey midir, yoksa hissedilir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bunu hangi yönüyle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Âhiretteki sonuçlar için metinde nasıl bir kesinlik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kesinlik sadece insan sözüne mi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kelâmı olan Kur’an’dır.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delillerle ve Kur’an’ın bildirmesiyle.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içinden hissederek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birine uygun karşılık verileceği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Başıboş bırakmaz, onlara uygun karşılık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sevgileri ve duyguları boşa gitmez; âhirette de karşılığı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başka yerlerde zaten çok delil anlatılmış.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Birkaç yolla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Kur’an’ın haberine de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kesin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Vicdanıyla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Hissedilir.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Kur’an için nasıl bir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parçadan, Allah’ın adaleti hakkında ne anlayabiliriz?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bedeninde ve içinde bulunan pek çok özelliğin karşılığı verilecek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sevginin dünyadaki sonuçları için nasıl bir tanık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Âhiretteki sonuçlar yalnızca kısa bir işaretle mi geçiyor, yoksa açıkça da bildiriliyor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açık bildirme en çok hangi kitapla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Kur’an bu hakikatleri hangi yollarla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delillerin az geçmesi, konunun zayıf olduğu anlamına mı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vermek istediği güven duygusu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insandaki her bir yeteneğin karşılığı kime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sevginin hemen görülen sonuçlarını herkes aynı şekilde anlayabilir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bir şeyi vicdanında hissedince bu, dünyadaki sonuçlara nasıl bir örnek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32-soz-p80-muhim-bir-sual-mesru-muhabbetlerin-uhrevi-neticeleri-mukaddeme-cihazlarin-ucreti-ve-ahiretteki-neticelerin-ispati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içten hissetmesi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verilecek.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duygunun ve güzel sevginin karşılıksız kalmayacağını anlayabiliriz.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doğru ve çok güzel anlatan söz olduğu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daha önce çok delil verildiği için böyledir.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 söyleyerek, işaret ederek ve hatırlatarak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Açıkça da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Sonuçların gerçekten yaşandığını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vicdanıyla hissedebilir.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vaadinin sağlam olduğu ve âhiret sonuçlarının kesin bulunduğudur.</w:t>
            </w:r>
          </w:p>
        </w:tc>
      </w:tr>
    </w:tbl>
  </w:body>
</w:document>
</file>