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865a23f0849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arza söylenen sözde, onun sahipsiz olduğu neye bakılarak iddia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 bu iddiaya ilk olarak nasıl karşı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düzenli olduğunu göstermek için hangi şey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arz, kendi hareketi hakkında ne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arz, kendisine sahiplik iddia eden kişiden hangi büyük işleri yapabilmesini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ile gezegenler arasındaki bağ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arz, böyle büyük işleri yapamayana ne 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Gezegenlerde görülen büyük düzen ve hareket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zerrelerden güneşlere kadar varlıkların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hangi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iddiacı, küre-i arzın neden kendisine ait olabileceğini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arzın verdiği cevapta hangi duygu güçlü şekilde hissediliyor?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yıl içinde çok büyük bir yol aldığını ve bunu ölçüyle, hikmetle yaptığını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üzerindeki düzenin, en küçük parçasına kadar yerli yerinde olması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Kendisinin düzensiz ve anlamsız olmadığını söyleyerek bu sözü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Dolaşıp durmasına bakılarak başıboş olduğu sanılıyor.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 yöneten sonsuz hikmet ve kudret sahibi bir Yaratıcı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kendisine hükmedemeyeceğini, uzaklaşması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bir düzene bağlı olduğu ve çekimle güneşe bağlı bulundukları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Yörüngesini, diğer gezegenleri ve güneşi kurup düzenleyebilmesini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Kararlı ve sert bir reddediş hissediliyor.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başıboş gezdiğini sanıp sahipsiz zannediyor.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ağacı meyveleriyle düzenleyen zatın, güneşi ve gezegenleri de kolayca düzenlediği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emre uyan görevli askerler gibi olduğu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arz, “Ben sahipsiz değilim” derken bunu hangi delile dayandırıyor?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küçücük bir yerde bile düzensizlik görülmemesi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arzın bir yılda büyük bir yolda dolaşması hangi iki özelliği birlikte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 niçin sadece kendisinden değil, başka gezegenlerden ve güneşten de söz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“Bana sahip olmak için önce şunları yapabilmelisin” anlamındaki söz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varlıkların düzenli hareketi tesadüfle açıklanabilir mi? Neye göre?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arzın “Benim işim var” demesi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İddiada bulunan kişi küre-i arza hangi yanlış sıfatı yüklüyor?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 bu sözü neden haksız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yeryüzünün dış görünüşü kadar hangi yönü de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Küre-i arzın bir yıl boyunca yaptığı hareket hangi sonuca ulaştırıyor?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32-soz-p13-1-mevkif-kure-i-arzin-sehadeti-arzin-rububiyet-davasini-reddi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Kendisinin tek başına değil, büyük bir sistem içinde yönetildiğini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bir yönetim ve hikmetli bir düzen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bilinçli bir düzenle yapıldığını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Üzerindeki kusursuz düzen, ölçü ve sanat deliline dayandırıyor.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ve gezegenlerdeki düzen, hepsinin tek bir kudret sahibi Rabbin emriyle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boşuna dönmediğini, bir görev için hareket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Açıklanamaz; çünkü her yerde ölçü, hikmet ve görevli bir işleyiş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şeye sahip olduğunu söyleyenin, onun bağlı olduğu düzeni de kurabilmesi gerektiğini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rastgele değil, belirlenmiş bir görevle hareket ettiğini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Hareketlerinin de çok ölçülü ve hikmetli olması önemli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kendisinde ve üzerindeki varlıklarda düzensizlik değil, ince bir düzen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başıboş ve sahipsiz sayıyor.</w:t>
            </w:r>
          </w:p>
        </w:tc>
      </w:tr>
    </w:tbl>
  </w:body>
</w:document>
</file>