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2192d2ca9744d9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göklerden yeryüzüne doğru nasıl bir anlatım sırası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sistemi kimin yönetimi altında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güneş sistemiyle bağlantısı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varlıkların sürekli yenilenip çoğalması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Türlerin içindeki düzenli ve kusursuz bireyler için hangi düşünce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bedenlerindeki küçük parçaların da ilahî idare altında olduğu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küçük zerrelerin hareketi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yüzlerinin birbirinden farklı olması hangi iki sıfata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Seslerin ve dillerin ayrı ayrı olması neden önemli bir örnek olarak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önce hangi büyük iki alan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 ve yeri kusursuzca yaratanın güneş sistemine de hükmetmesi neden doğal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bilgi, güç, ölçü ve hikmetle yönetildiğini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da o büyük düzenin bir parçası olduğu ve aynı ilahî idareye bağlı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şeye gücü yeten Allah’ın idaresi altında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büyükten başlanıp basamak basamak daha küçük varlıklara iniliyor.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İlim ve hikmete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emrine, iznine, kudretine ve ilmine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Hücreler, kan parçacıkları, organlar ve sinirler bile düzenli çalıştığı için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da başıboş değil, özel bir yaratma ve terbiye ile var edildiği vurgulanıyor.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büyük bütünü kuran zatın onun içindeki parçaları da yönetmesi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 ve yeryüzü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Kâinattan insana, insandan zerreye kadar her şeyin tek bir Yaratıcı’nın yönetiminde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ayrılığın bilinçli ve hikmetli şekilde takdir edildiğini göstermek için veriliyor.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için sadece yaratılma değil, hangi iki iş de özellikle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ürünler ve varlıklar neyin sonucu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 süsleyen varlıkların belli ölçülerle düzenlenmesi hangi kavramlarla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türün tek tek bireyleri için neden ayrıca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 bir varlığın iç yapısına inilince hangi unsurlar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Zerreler için dokuma aracı benzeri bir görev düşünülmesinin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insanın yüzünde ayırt edici işaretler bulunması neyi ispatlar?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Ayette göklerin yaratılmasıyla dillerin ve renklerin farklılığı neden birlikte anılmış olabilir?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büyükten küçüğe inen delillendirme hangi maksatla yapılmış görünüyor?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ve gezegenlerin düzenli tutulması neye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da aynı yönetim altında olması, yeryüzündeki varlıklar hakkında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gelip giden ve sürekli tazelenen varlıklar için hangi özellik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32-soz-p20-2-mevkif-1-maksad-kudretin-silsile-i-tasarrufu-ve-ayetle-hulasasi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küçük görünen her bireyde de büyük âlemin özeti gibi ince bir düzen var.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Kudret, ilim, adalet ve hikmet kavramlarıyla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Yerin meyvesi ve gayesi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İdare edilmesi ve döndürülmesi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büyük âlemde hem insanlarda aynı ilahî kudret ve hikmetin görüldüğünü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Kişileri birbirinden bilen ve ayıran bir ilahî ilmi ispatlar.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küçük parçaların bile sanatlı yapının kurulmasında görevli olduğunu anlatmaktır.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Hücreler, kan parçacıkları, organlar ve sinirler sayılıyor.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Ölçülü, düzenli ve hikmetli olmaları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da aynı Rabbin terbiyesi ve idaresi altında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ve kusursuz bir yönetime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seviyede tek bir Yaratıcı’nın hükmünü göstermek için yapılmış görünüyor.</w:t>
            </w:r>
          </w:p>
        </w:tc>
      </w:tr>
    </w:tbl>
  </w:body>
</w:document>
</file>