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83aa8abc7041ff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Verilen misalde adaleti seven bir hâkim en çok hangi iki işten sevinç duyar?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 mazlumun hakkını verince ortaya hangi güzel durum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örnekten sonra anlatılan ilâhî adalet, sadece birkaç canlıyı mı kapsar?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Ahirette özellikle hangi varlıkların hesaba çekileceği belirtilmiştir?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Güçlü varlıkların saldırılarının durdurulması hangi dengeyi sağlar?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Metne göre büyük adalet tecellisi yalnız insan suçlarıyla sınırlı mıdır?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bir ilâhî isimde birçok güzellik derecesi bulunması bize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güzelliğe hayran olmak insanı hangi sonuca götürebilir?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gerçek mükemmelliği sevdiğine göre, en yüksek sevgi kime yönelmelidir?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Allah’tan kopuk bir mükemmellik düşüncesi neden yanlış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Metindeki hâkim örneği niçin verilmiştir?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Mazlumun teşekkür etmesi neden önemlidir?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Cinler ve insanlar.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bütün varlıkları kapsar.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Haksızlık düzelmiş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Haksızlığa uğrayanın hakkını vermekten ve suçluya cezasını uygulamaktan sevinç duyar.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güzelliğini ve yüceliğini sevmeye götürebilir.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isimlerinin çok zengin manalar taşıdığını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bütün canlılara dönük geniş bir adalet anlamı taşır.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 arasında düzen ve güven dengesini sağlar.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Adaletin gerçekleştiğini ve gönlünün rahatladığını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Adaletin yerini bulmasının büyük bir memnuniyet verdiğini anlatmak için verilmiştir.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mükemmelliğin asıl kaynağı Allah’tır; O’ndan ayrı düşünülünce sahici olmaz.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En mükemmel olan Allah’a yönelmelidir.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Yüce Allah’ın adaleti metinde sadece mahşere mi bırakılıyor?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Mahşerdeki büyük adalet neden “büyük bir tecelli” olarak anlaşılabilir?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Mahşerdeki muhakeme neden adaletin doruğu gibi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Metin, Allah’ın isimlerinde sadece sevgi mi bulunduğunu söyler?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Çekim ve cazibe gibi olayların sevgiye bağlanması mecaz olarak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İnsan hakiki kemali seviyorsa, en büyük sevgiyi yanlış yere yöneltmemek için neyi anlamalıdır?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Bazı velilerin cennet yerine ilâhî sevgi parıltısını yeterli görmesi nasıl bir öncelik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Parçanın sonunda verilen hüküm, yanlış kemal anlayışını nasıl düzeltir?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önce verilen insan örneği hangi mesleğe aittir?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Yüce Allah’ın adaleti yalnız insanlarla mı ilgili gösterilmiştir, yoksa daha geniş mi anlatılmıştır?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Allah’ın adaleti için “bütün mevcudatta” denmesi neden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Canlılara hayat hakkının verilmesi hangi ilâhî nimeti düşündürür?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32-soz-p43-2-mevkif-3-maksad-4-remiz-adalet-misali-ve-muhabbet-mertebelerine-baglanis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güzellik, mükemmellik, fazilet, izzet ve yücelik de bulunduğunu söyler.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herkes için tam ve büyük bir hesap görüleceği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orada yalnız küçük bir olay değil, çok geniş bir hesap ve tam bir hak ortaya çıkacaktır.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Hayır, dünyada da varlıklara haklarını vermesi ve korumasıyla gösteriliyor.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Allah’tan bağımsız düşünülen üstünlüklerin gerçek olmadığını bildirerek düzeltir.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Manevî yakınlığı maddî nimetlerden üstün tuttuklarını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Asıl kemalin Allah’ta olduğunu anlamalıdır.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Her şeyin ilâhî bir yöneliş ve bağ ile işlediğini anlatır.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Merhametli ve adil bir yaratmayı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Adaletin sadece insanlar arasında değil, tüm varlık düzeninde geçerli olduğunu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geniş anlatılmıştır; bütün varlıklarla ilgili olduğu bildirilmiştir.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Hâkimlik mesleğine aittir.</w:t>
            </w:r>
          </w:p>
        </w:tc>
      </w:tr>
    </w:tbl>
  </w:body>
</w:document>
</file>