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8f954a6cd414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varlıkların “mest” gibi anlatılması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topluca etkilenmiş gibi anlatılması okuyucuya hangi fikri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yalnız faydayı mı sever, yoksa başka şeyleri de sever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gerçek kemale muhabbet etmesi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sevdiklerimizi de mutlu etmesi neden ayrıca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 için kullanılan güzellik ve kemal bildiren ifadeler, sevgi ile nasıl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Allah sevgisiyle dolu ve hayran halde olması metne göre uygun mudur?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Hadiste geçen üstünlük karşılaştırması hangi iki şey arasındadır?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gerçek kemalin şartı nasıl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 cümlesi niçin önemli bir sonuç cümlesidir?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“İstidadına göre” sözü burada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Eksiksiz ve yüksek olana gönülden yönelmesi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faydayı değil, gerçek mükemmelliği ve yüce güzelliği de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yaygın bir sevgi ve yöneliş bulunduğu fikrini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İlahi sevginin etkisi altında bulunduğunu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cemalini görme nimeti ile cennetin diğer lezzetleri arasındadır.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Uygundur; çünkü sonsuz güzellik ve iyilik sahibi olan Allah en yüksek sevgiye layıktır.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 ve kemal arttıkça sevgiye layık olmanın da arttığı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bizim sevgimizi daha güçlü hale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kendi kapasitesine göre etkilenmesi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sevgisinin bütün varlıklarda görünmesi ve Allah’ın en çok sevilmeye layık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anlatılanları toplayıp gerçek kemalin yalnız Allah’ın birliği içinde anlaşılacağını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kemalin Allah’ın birlik ve ehadiyet dairesinde olması gerektiği belirtilmektedir.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iyilik yapanı sevmesi insana hangi gerçeği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kemale sevgi duymak, kalbin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isimlerinde binlerce ihsan ve güzellik bulunduğunun söylenmesi Allah hakkında nasıl bir düşünce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sevdiklerimizi nimetleriyle mutlu eden Zât’ın sevgiye layık olduğu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velilerin cenneti istememesi cenneti kötü gördükleri anlamına mı gelir? Metne göre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Cennetteki nimetlerden de üstün sayılan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çerçevenin dışında kalan şeyler için neden “gerçek kemal değildir” denmektedir?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dairenin dışında düşünülen kemaller hakkında ne söylenmektedir?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peş peşe birçok varlığın anılmasıyla hangi ortak durum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sevgiden herkesin nasibi neden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sonsuz sevgi ve kemal hangi çerçevede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en yüksek sevgi ve kemal hangi daire içinde gerçekleşir?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32-soz-p44-2-mevkif-3-maksad-4-remiz-muhabbet-i-ilahiye-ve-ruyet-i-cemal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hem bize hem sevdiklerimize sayısız iyilikler verenin çok sevilmeye layık olduğu açıkça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sevgiye layık olduğu düşüncesini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Doğruyu, üstünlüğü ve eksiksiz olanı arama özelliğine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İyiliğin sevgiyi artırdığını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kemal sayılmadıkları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mükemmellik Allah’a bağlı olan sahada bulunur; onun dışında düşünülenler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cemalini görmektir.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onlar İlahi sevginin bir parıltısını o kadar değerli görmektedir ki onu yeterli saymaktadırlar.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ve her şey üzerindeki özel tasarrufunu gösteren daire içinde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tekliğini bildiren vâhidiyet ve ehadiyet çerçevesinde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varlığın yaratılışı ve kabiliyeti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İlahi sevginin tecellisinden pay aldığı anlatılmaktadır.</w:t>
            </w:r>
          </w:p>
        </w:tc>
      </w:tr>
    </w:tbl>
  </w:body>
</w:document>
</file>