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cb16f4b344e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insanın yaşadığı dünya ve içindeki varlıklar hangi iki İlahi isimle bağlantılı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dünyadaki düzensizliklerden ve sıkıntılardan etkilenmesi, onu hangi gerçeği anlamaya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ölen insanların yokluğa bırakılmadığına dair hangi anlam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düşünce, Allah’ın hangi isim ve sıfatlarına ihtiyaç duyduğumuzu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 neden birçok İlahi isme yönelmeye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ihtiyaç, istek, sevgi ve aşk arasında nasıl bir sıra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 geliştikçe sevgide nasıl bir ilerleme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İlahi isimleri sevmek sonunda neden Zât sevgisine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örnek olarak hangi dört isim özellikle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düşüncesini kısa bir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üzüldüğü ve yakından ilgilendiği şeyler neden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ve içindekileri düzenli şekilde yönetmek hangi özelliği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“Vâris” ve “Bâis” isimlerine; ayrıca kalıcı, cömert, dirilten ve ihsan eden oluşuna muhtaç olduğumuzu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Ölümle tamamen kaybolmadıkları, daha güzel bir yere nakledildikleri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Ruhunun, her şeyi ölçülü biçimde yöneten ve yetiştiren Rabbine ne kadar muhtaç olduğunu anlamaya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Hikmetle düzenleyen ve terbiye eden Zâtın “Hakîm” ismi ile “Mürebbi” unvanı üzerinden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isimler Allah’ın unvanları ve tecellileridir; bu yüzden hepsi sonunda Allah sevgisine döner.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 olgunlaştıkça sevginin dereceleri de yükselir ve İlahi isimleri daha derin tanır.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 arttıkça güçlü istek doğar; istek büyüyünce sevgi olur; sevgi daha da kuvvetlenince aşka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yapısı yüce ve kapsamlıdır; çok çeşitli ihtiyaçları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hikmet, ölçü ve terbiye ile idare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kalbinde bulunan bağlılıkların, Allah’ın isimlerine olan ihtiyacı fark ettirmesi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çok ihtiyaçlı yaratıldığı için Allah’ın isimlerine muhtaçtır; onları sevmek de sonunda Allah sevgisine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“Adl”, “Hakem”, “Hak” ve “Rahîm” isimleri sayılmıştır.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öldüğünde onları karanlık yokluktan kurtarıp daha iyi bir yere koymak hangi manayı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“İnsan çok sayıda İlahi isme muhtaçtır”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Fıtratın kapsamlı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sevgi nasıl kuvvetlenerek ilerler?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isimlerin farklı dereceleri bulunması, insan sevgisini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 sevmek ile Allah’ı sevmek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dört ismin sadece bir derecesinin anlatılacağının söylenmesi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metinden, insanın kalbi hakkında hangi sonuç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dünya ile ilgili ilgisi, Allah’ın hangi yönünü düşünmesine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“Ruhun muhtaç ve istekli olduğunu anlarsın” sözü, insanın hangi halini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Sevdiğimiz insanların ölümü karşısında verilen teselli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yüce ve geniş yaratılışlı olması ona nasıl bir sorumluluk da yükler?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32-soz-p73-muhim-bir-sual-3-nukte-hakim-murebbi-ve-diger-isimlere-ihtiyac-esmaya-muhabbetin-umumi-esasi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ihtiyaç olur, sonra güçlü arzuya dönüşür, sonra sevgi olur, en sonunda çok ileri derecede aşk halini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duygularının, ihtiyaçlarının ve yönlerinin çok geniş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ihtiyaçları tek bir alanda değil, çok farklı yönlerdedir.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hem kalıcı olduğunu hem diriltmeye gücü yettiğini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kalbi boşuna sevmez; doğru yönlendirilirse sevgisi Allah’a yaklaşır.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isimlerin çok geniş ve derin manalar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 sevmek, onların sahibi olan Allah’a sevgiye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ruhunun seviyesine göre o isimleri değişik derecelerde tanır ve sever.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İhtiyaçlarını doğru yere yöneltip Allah’ın isimlerini tanımaya çalışması sorumluluğunu yükler.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yokluğa gitmediği, daha güzel bir yurda alındığı tesellisidir.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yeterli olmadığını ve Allah’ın yardımına ihtiyaç duyduğunu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hikmetle düzenleyen ve terbiye eden Rabbini düşünmesine vesile oluyor.</w:t>
            </w:r>
          </w:p>
        </w:tc>
      </w:tr>
    </w:tbl>
  </w:body>
</w:document>
</file>