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4fdb4c13d42e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dünyanın hangi iki güzel yönünü sevmekten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yönü düşünerek seven kimseye âhirette nasıl bir karşılık verileceği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Allah’ın isimleri nasıl görünür, Cennet’te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âhiretin tarlası gibi sevmenin sonucu Cennet’te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duyguları ve yetenekleri dünyada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 bize Cennet hakkında hangi düşünceyi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yanlış sevmek ile doğru sevmek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doğru yönlerini düşünerek değerlendiren kişi neden sanki bütün dünyasıyla ibadet etmiş gibi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kişiye dünya kadar büyük bir mükâfat verilmesi neye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dünya neden sadece geçici bir yer gibi değil de değerli bir yönü olan yer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bakışla dünyayı seven kişinin sevgisi neden kötü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duygular ve kabiliyetler orada daha mükemmel hâle gelir ve güzel nimetlerle açılıp gelişir.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daha zayıf ve sınırlı şekilde görünür, Cennet’te ise çok daha parlak ve açık şekilde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Dünyaya benzer büyüklükte ama geçici olmayan kalıcı bir Cennet verileceği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âhirete hazırlık yeri olması, diğeri de Allah’ın isimlerini gösteren bir ayna gibi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dünyayı Allah’ı hatırlatan ve âhirete hazırlayan yönüyle değerlendirip fikrî bir kulluk yapmıştır.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sevgi, insanı hataya götüren dünya sevgisidir; doğru sevgi ise dünyayı Allah’ın isimlerine ve âhirete bakan yönüyle sevmektir.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başlangıç hâlinin orada tam ve olgun bir güzelliğe ulaşacağını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fidanlara ve tohumlara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sevgisi dünyanın kendisine değil, onun Allah’a ve âhirete bakan faydalı yönlerine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dünya, âhiret için hazırlık yapılan bir alan ve Allah’ın isimlerini gösteren bir yer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Allah ve âhiret hesabına seven kimsenin büyük ve kalıcı bir Cennetle mükâfatlandırılacağıdır.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rahmetine ve hikmetine uygun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Verilecek Cennet’in dünyadan önemli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Cennet’te Allah’ın isimleri neden daha güçlü şekilde görünecek?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insan duygularının küçük fidanlara benzetilmesi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kabiliyetlerin tohum gibi olması nasıl bir sonuca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haberin doğru olduğuna hangi dayanaklar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İbadet-i fikriye ile dünyanın bu yüzlerini değerlendirmek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“sanki bütün dünyasıyla ibadet etmiş” anlamına gelen düşünce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 dünya gibi bir sevgili isterse buna hangi sebeple layık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Bölümde, dünyaya karşı nasıl bir sevginin âhirette güzel sonuç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âhiret için bir ekim yeri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Allah’ın isimlerine ayna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böyle bir sevginin ilk büyük karşılığı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32-soz-p84-muhim-bir-sual-mesru-muhabbetlerin-uhrevi-neticeleri-8-isaret-dunyanin-iki-guzel-yuzunu-sevmenin-neticesi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kabiliyetlerin Cennet’te türlü lezzet ve olgunluklarla açılıp büyümesine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duyguların burada tam gelişmediğini, asıl olgunlaşmanın Cennet’te olacağını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orası bu isimlerin güzelliklerinin daha açık ve parlak göründüğü bir yerdir.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geçicidir, Cennet ise kalıcıdır.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Âhireti sevdiği ve dünyayı Allah’ın isimlerini gösterdiği için sevdiği zaman buna layık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dünya sevgisini doğru yöne çevirirse bu sevginin ibadete dönüşebileceğini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Dünyaya bakarken Allah’ı, nimetleri ve âhireti düşünerek ibadet niyetiyle tefekkür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ve hikmetin bunu gerektirmesi, ayrıca hadisler ve Kur’an işaretleri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Genişliği dünya kadar olan ve yok olmayan bir Cennet’tir.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güzelliklerin ve düzenin Allah’ın güzel isimlerini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yapılanların orada ürün vereceğini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Düşünerek, ibret alarak ve onu Allah’a götüren yönleriyle sevmenin güzel sonuç verdiği anlatılıyor.</w:t>
            </w:r>
          </w:p>
        </w:tc>
      </w:tr>
    </w:tbl>
  </w:body>
</w:document>
</file>