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5509a23504ad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başta gökler ve yerin zikredilmesi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için hem yönetim hem terbiye anlamı taşıyan ifadelerin kullanılması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canlıların sürekli yenilenmesi hangi iki özelliğe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Türlerin mükemmel fertleri neden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 bedeninin iç yapısına inilince hangi sonuç daha da güçleniyor?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Zerrelerin düzenli görev yapmasından hangi sonuca varılmaktadır?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Zerrelerin görevli oluşu ile insan yüzlerindeki farklılık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farklılıkların bilgi ve hikmetle açıklanması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tevhid hangi yöntemle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düzenli yaratılması neden güçlü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sistemi ile dünya arasındaki bağın vurgulanması hangi fikri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İlme ve kudrete; ayrıca adalet ve hikmetle ölçülü olmalarına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yaratmanın değil, devamlı gözetmenin ve düzenlemenin de Allah’a ait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büyük düzenin bile tek bir kudretle ayakta durduğunu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düzenin en büyükten en küçüğe kadar tek bir Yaratıcının idaresi altında olduğunu göstermektir.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parçaların düzenli çalışması, sonunda her insana özel bir görünüş verilmesine kadar uzanan bir planı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parçaların bile başıboş olmadığı, ilahî emirle hareket ettiği sonucuna varılmaktadır.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kudretin dış görünüşte değil, içerideki işleyişte de açıkça görüldüğü sonucu güçleniyor.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ferdin düzenli ve tam yaratılması, genel bir planın özelde de sürdüğünü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Dünya’nın bağımsız bir alan değil, daha büyük bir ilahî düzenin parçası olduğu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böylesine büyük ve dengeli bir yapının üstün bir kudret olmadan kurulamayacağı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varlıklardan küçük ayrıntılara doğru giden bir delillendirme ile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Kör tesadüf ve düzensiz oluş düşüncesini reddeder.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“Sürekli gelip giden varlıklar” ifadesi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türlerin kudret altında olması bireyler hakkında hangi hükmü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canlının küçük bir âlem gibi görülmesi 8. sınıf seviyesinde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Zerrelerin sanatın işlenmesinde araç gibi gösterilmesi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Zerrelerin düzenli hareket etmesi ile “izin” ve “emir”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Dillerin ve renklerin farklı oluşu neden âyet olarak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kâinat neden basamak basamak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 yaratanın güneş sistemini de yönettiği sonucuna nasıl ulaşılıyor?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varlıkların Allah’ın terbiyesi altında olduğu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süslenmesi ve yenilenmesi hangi kavramlarla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ferdin “kâinat türlerinin özeti” gibi görülmesi nasıl yorumlanabilir?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Kanda bulunan küçük yapıların belli kurallarla hareket etmesi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32-soz-p20-2-mevkif-1-maksad-kudretin-silsile-i-tasarrufu-ve-ayetle-hulasasi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maddelerin bile daha büyük bir plan içinde görevlendirildiği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canlıda, büyük dünyada gördüğümüz birçok düzenin küçük ölçekte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ferdin de ayrı ayrı o kudretle yaratıldığı hükmünü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durmadan yenilendiğini ve bu yenilenmenin ölçülü bir şekilde sürdüğünü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sistem, göklerin içinde yer alan bir parçadır; bütünü yaratanın parçası üzerinde de hâkim olması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seviyede aynı ilahî idarenin görüldüğünü daha açık göstermek için ele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yaratılıştaki ince ölçüyü ve çeşitlilik içindeki düzeni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hareketin kendi kendine değil, daha yüksek bir irade ve kanunla gerçekleştiği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başlarına değil, bir emre bağlı olarak iş gördüklerini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canlıda pek çok yaratılış özelliğinin toplanmış olması şeklinde yorumlanabilir.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Kudret, ilim, adalet ve hikmet kavramlarıyla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O’nun idaresindeyse, üzerinde yaratılan ve yetiştirilen her şey de O’nun gözetimi altında olur.</w:t>
            </w:r>
          </w:p>
        </w:tc>
      </w:tr>
    </w:tbl>
  </w:body>
</w:document>
</file>