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3eba2263341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dalaletin vekili, şirke delil olarak kâinatta neyi öne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başında sebeplerle sonuçların bağlanması hangi üç esasla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görünmek istemesi ifadesi, sebeplerin niçin bulunduğunu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en açık tercihli işleri arasında hangi üç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beslenmesi ve meyvenin oluşması gibi aşamalar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sözün çok kişiye ulaşması için hangi örnekleme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bile gerçek yaratma yapamıyorsa, cansızlar ve hayvanlar için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 benzetmesinde asıl yetki kimdedir?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 açısından sebeplerin hissesi neden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karşı tarafın ileri sürdüğü ana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cevaba göre bu görünüş niçin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kurulmasının ardında hangi iki temel anlam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Yeme, konuşma ve düşünme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işlerde farklı isimlerin tecelli etmesine uygun bir düzen kurulduğunu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irade, hikmet ve isimlerin görünmesiyle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sebeplere bağlı görünmesini ve her işin bir sebep üzerinden yürümesini delil gibi göstermeye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Hediyeyi veren hükümdardadır.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gerçek anlamda yaratıcı ve bağımsız etkili olamayacağı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başlangıcın dallanıp budaklanan büyük bir neticeye dönüşmesi örneği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sonucun ortaya çıkması için insanın elini aşan çok geniş bir düzen bulunduğunu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hikmet ve Allah’ın isimlerinin görünmesi özellikle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dilemesi ve hikmeti gereği, ayrıca isimlerinin tecellisi için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düzenli görünmesinden yola çıkıp onların etkili olabileceğini ve böylece ortaklık düşünülebileceğini söylemesidir.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terbiye etme, yönetme ve yaratma işi onlara değil Allah’a aittir.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en belirgin serbest fiillerinin bile sınırlı olması neyi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 sırasında insanın yaptığı iş ile sözün ulaştığı sonuç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hayal neden yetişir gibi görünür de irade yetişemez?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sınırlılığı, tabiat ve diğer sebepler hakkında hangi hükme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birer “örtü” gibi gösterilmesi neyi gizlemek için değil, neyi bildirmek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sebeplerin tek meşru payı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sapkın düşünceyi savunan kişinin son olarak dayandığı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önce hangi denge kuruluyor: sebepler tamamen yok mu sayılıyor, yoksa başka bir yere mi konuluyor?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arasında en değerli ve seçme gücü en geniş olan varlık olarak hangisi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yeme fiilinde yaptığı iş, bütün sürecin ne kadarını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 fiilinde insanın yaptığı ile ortaya çıkan sonuç arasındaki orantısızlık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sözün ağızdan çıktıktan sonraki yayılması, insanın yaratıcı güç sahibi olmadığını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bağımsız ve gerçek tasarruf sahibi olamayacağı hükmüne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hayal tasavvur eder, fakat irade ve güç o geniş neticeleri bizzat meydana getiremez.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küçük bir başlangıç yapıyor; sonuç ise çok geniş ve yaygın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Görünürde güçlü olan insanın bile hakikî yaratıcı olmadığını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yok sayılmıyor; fakat asıl güç sahibi değil, araç konumuna yerleştiriliyor.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düzenli şekilde yer almasını, onların etkili olduğuna işaret saymasıdır.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 etmek ve kulluk düzeni içinde vazife görmek.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yaratanın Allah olduğunu, sebeplerin ise sadece dışta görünen vasıtalar olduğunu bildirmek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bir söz çok kişiye ulaşıyor ve büyük sonuçlar doğuruyor; insanın kısa ve sınırlı gücü bunu tek başına kurup idare etmeye yetmiyor.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 sonucun büyüklüğünün aynı olmadığını ve asıl düzenleyenin başka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bölümünü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gösteriliyor.</w:t>
            </w:r>
          </w:p>
        </w:tc>
      </w:tr>
    </w:tbl>
  </w:body>
</w:document>
</file>