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f637ff82c4a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şiirli ifadede, varlıkların ortak hali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açıklamada “sarhoşluk” benzeri anlatım neyi mecazen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nimete karşı sevgi duyması, Allah sevgisine ulaşmada nasıl bir basamak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isimleriyle ilgili hangi büyük zenginliğe dikkat çekilmektedir?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nimet hazineleri taşıması, O’nun kullarla ilişkisini hangi yönden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kimselerin mutluluğunun Allah’ın ihsanıyla olması neden daha büyük bir sevgi sebebidir?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“Vedud” ismine mazhar bazı velilerin cenneti istemeyip İlahi sevgiden bir parıltıyı yeterli görmeleri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Hadiste geçen üstünlük sıralaması neyi açıkça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sevginin sonsuz kemalinin Allah’ın isimleri ve mahlukatıyla gerçekleştiği sözü, tefekkür açısından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Şiir kısmından sonra verilen açıklamaya göre İlahi sevginin etkisi kimleri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bu sevgiden “kabiliyetine göre” pay alması adalet ve yaratılış bakımından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kalbinin iyilik yapanı sevmesi, Allah’a muhabbetin akla uygun olduğunu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isimde çok büyük ihsanlar, üstünlükler ve güzellik dereceleri bulunduğuna dikkat çekilmektedir.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gördüğü her nimetin gerçek sahibini düşünerek sevgisini Allah’a yöneltmesine basamak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Allah sevgisinin tesiri altında kalmasını ve ona yönelmesini mecazen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varlıkların, İlahi sevginin yansıması karşısında kendi kabiliyetlerine göre derinden etkilenmiş olduğu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cemalini görmenin, cennetin diğer zevklerinden daha yüksek bir nimet olduğunu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için en büyük saadetin maddi nimetler değil, Allah’ın sevgisine yakınlık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kendi dışındaki sevdiklerinin iyiliğini de önemser; onların mutluluğunun kaynağına daha çok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ihsan ve lütuf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iyiliklerin sahibi Allah olduğuna göre, en büyük sevginin de O’na yönelmesi akla uygun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yapısına uygun şekilde nasiplendirildiğini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 kapsar; herkes bu sevgiden kendi nasibi kadar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tanımada isimlerini ve yaratılmışlar üzerindeki tecellilerini düşünmenin önemli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güzelliğe hayran olma düşüncesi, sevginin hangi kaynağını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isimlerinde çok sayıda ihsan ve güzellik bulunması, O’na sevgi beslemeyi nasıl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sadece bize değil, sevdiklerimize gelen nimetleri de Allah’tan bilmek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Velilerin, cennet yerine İlahi sevgiden bir payı yeterli görmesi öncelik sırasını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Cennette Allah’ın cemalini görmenin üstün sayılması, nimetin değerini hangi ölçüye göre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sevgi kemalinin vahidiyet ve ehadiyet dairesinde olduğu söylenince, Allah ile kâinat arasındaki bağ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manzum sözlerin ardından yapılan açıklama, bütün varlıkların hangi hakikat karşısında etkilendiğini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herkesi farklı derecede etkilemesi hangi kavramla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kimsenin sadece kendisine iyilik yapana değil, sevdiklerine iyilik yapana da daha çok yakınlık duymasının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güzelliğe hayranlık duyulması ile Allah’ın sevgisi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isimlerinde pek çok ihsan hazinesi bulunduğunun söylenmesi, nimetlere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kâinatın Allah sevgisiyle kendinden geçmiş gibi gösterilmesi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 nimetleri ikinci plana alıp Allah sevgisini en üst sıraya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bakış, Allah’ın rahmetini daha geniş görmeyi ve O’na daha derin sevgi duymayı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sebeplerini tek değil sayısız hale getirerek çok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bir kaynağının da güzelliği fark etmek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Yetenek ve yaratılış farkı ile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İlahi sevginin ortaya çıkışı karşısında etkilendiklerini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Kâinatın, Allah’ın birliğini ve isimlerinin tecellilerini gösteren bir alan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Allah’a yakınlaştırma derecesine göre belirler.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sevgisinin yalnız insanı değil, bütün varlık düzenini kuşatan çok kapsamlı bir hakikat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sıradan şeyler gibi değil, İlahi isimlerin birer yansıması gibi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yüksek güzelliklerin asıl kaynağı Allah olduğundan, en büyük sevginin O’na yönelmesi gerektiği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insan, değer verdiği kimselerin mutlu olmasını ister; onları sevindiren kişiye daha güçlü bir sevgi besler.</w:t>
            </w:r>
          </w:p>
        </w:tc>
      </w:tr>
    </w:tbl>
  </w:body>
</w:document>
</file>