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e2ebf5cc247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sanatkâr örneğinde önce hangi iş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sürecin ilk basamağı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ve sınır koymanın arkasında hangi iki esas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süs verme aşamasının arkasında hangi istek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Tebessüm ve canlılık verilmesi örnekte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tanıtma ve sevdirme, lütuf ve keremden sonra neden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 verme isteği ortaya çıkınca örnekte ne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kendini sevmesi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“Güzellik hem güzeldir hem sevgidir” düşüncesi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Parıltıların hem sahibine hem başkalarına gösterilmesi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 çiçek ve güzel bir insan tasviri niçin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görülen düzen unsuru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Güzelleştirme ve süslemeyi özellikle isteme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şeklin çizilip sınırlarının belirlenmesidir.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yapılacak şeylerin genel biçimi ana çizgilerle belirlenir.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değerinin kendi içinde bulunduğunu ve görünmeye yöneldiğini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Heykel değerli armağanlarla donatılır, çiçek de süslü bir hediyeye dönüştürülür.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güzelliğin ve ikramın, sahibini bildirme ve sevdirme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dış şekli değil, şefkatli ve ikram dolu bir yönü de ortaya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Şeklin ölçülü biçimde kurulmasıdır.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şekillerin arkasında düzenli ve anlamlı manaların bulunduğunu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hem kendini ortaya koyar hem de başkalarının onu fark etmesine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hem sevilen hem de sevgi doğuran bir hakikat olduğu sonucuna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 hangi iki temel sıfata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aydınlatma neyin sonucu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aydınlık ve tebessüm ifadesi hangi duygusal boyutu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Lütuf ve keremin bedene bürünmüş gibi anlatılması, eserin hangi yönünü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Örnekte nimetin artması hangi somut yollarla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Çiçeğin hediyeye dönüştürülmesi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 ve acımanın arkasında hangi daha yüksek sebep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nimetlerin taşıdığı parıltılar için nasıl bir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sanatkârın yaptığı iş, baştan sona plansız mı yoksa aşamalı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Ana biçimin önce belirlenmesi neden önemli bir noktadır?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ve ayrıntıların sanatlı biçimde yerleştirilmesi hangi manalara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görünüş kazandırılması hangi niyetin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anlam taşıyan bir iyilik eseri oluşunu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Yumuşaklık, lütuf ve cömertlik boyutunu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Güzelleştirmeyi özellikle istemenin sonucu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 ve hikmete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asıl sahibin görünmeyen güzelliğinden izler taşıyan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ortaya koymak isteyen manevî cemal ve kemal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aynı zamanda ikram ve armağan yönü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Heykele kıymetli şeyler verilmesi ve çiçeğin değerli bir süse bağlanmasıyla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bir güzelleştirme ve süsleme niyetinin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 ve özen manalarına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şeyin ölçü ve hesapla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Aşamalı ve düzenli bir süreç olarak anlatılıyor.</w:t>
            </w:r>
          </w:p>
        </w:tc>
      </w:tr>
    </w:tbl>
  </w:body>
</w:document>
</file>