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57216e6f84aa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bütün varlıkların şekil ve ölçüsünün belirlenmesi hangi İlâhî isimleri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Şeklin sınırlarının hikmetli biçimde belirlenmesi Allah’ın hangi yönünü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Tasvirden sonra organ ve kısımların süslenmesi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maden, bitki ve hayvanlarla süslenmesi hangi ana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Lütuf ve keremden sonra gelen “sevdirme ve bildirme” düşüncesi insanla hangi ilişkiyi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“Kendini sevdirmek ve bildirmek” ifadesi kulların hangi görevine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yaratılmış bir varlığın meyve ve faydalı sonuçlarla donatılması hangi iki ismi daha belirgin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“Güzellik kendiliğinden sevilir” düşüncesi metindeki hangi bölümü açıklamak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 ve kemalin kendiliğinden sevilmesi hangi çıkarımı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varlıkların hangi yönü ele alınıyor: faydası mı, şekli mi, geçmişi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çerçevenin kurulmasından sonra ayrıntıların işlenmesi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Sınırlar içinde ayrıntılı şekillendirme yapılması neden “bilinçli yaratma”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bir sahada da güzellik ve düzenle yaratmanın devam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güzellik, ince işçilik ve özen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bilgiyle ve yerli yerince yaptığını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 verme, düzenleme ve suret kazandırma ile ilgili isimleri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Cemalin görünmek ve bilinmek istemesini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 veren ve merhamet eden isimleri daha belirgin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tanıma, sevme ve nimetlerini fark etme görevine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Allah’ın nimetlerini fark edip O’nu tanımasına ve sevmesine kapı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bilgi ve hikmet olmadan böylesi uygun ve yerli yerinde ayrıntılar kurulamaz.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yaratmanın rastgele değil, bilgi ve hikmetle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şekli ve ölçüsü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özelliklerin eserlerde görünmesinin ve fark edilmesinin anlamlı olduğunu doğurur.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Çiçek, insan, yeryüzü ve cennetin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Süslenmiş bir varlığın adeta lütuf ve keremin bedene bürünmüş gibi anlatılması hangi anlatım amacına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Canlılara sevdirme, şuurlulara bildirme düşüncesi hangi manevî sonuca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 ve sevimli neticeler niçin önemli bir delil olarak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şefkatin ortaya çıkmasına yol açan en temel kaynak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güzellik ve kemali sadece görülen şeylerde mi bırakıyor, yoksa daha derin bir kaynağa mı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bütün varlıklar için ortak olarak söylenen ilk yaratılış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 ve düzenin ardından gelen tasvir süreci hangi iki İlâhî özelliği açık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insan veya çiçeğin organlarına güzellik verilmesi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Cennetin de süslenmiş olarak anılması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 sanki lütuf ve keremden yapılmış gibi sunulması gerçek anlamda mı, benzetme olarak mı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canlılara sevimli, şuurlulara tanıtıcı biçimde yaratılması hangi mânâya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yaratmanın sadece güzel değil, aynı zamanda merhametli ve nimet verici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Allah’ı tanıtan birer mesaj gibi görülmesine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ve inceliğin ne kadar güçlü hissedildiğini anlatmaya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İlâhî isimlerin küçükten büyüğe pek çok varlıkta tecelli ettiğini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ve hikmeti açık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birine belli bir şekil, ölçü ve düzen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derin bir kaynağa, yani Allah’ın zâtındaki cemal ve kemale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Zâtî güzellik ve mükemmelliktir.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Sevdirme ve tanıtma mânâsına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Benzetme olarak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güzelliğin ve ikramın sadece dünya ile sınırlı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parçanın bilinçli, güzel ve süslü şekilde yaratıldığını anlatır.</w:t>
            </w:r>
          </w:p>
        </w:tc>
      </w:tr>
    </w:tbl>
  </w:body>
</w:document>
</file>