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19823a0e14fd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dünyayı ve içindekileri sevme konusunda nasıl bir ölçü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Eşyaya “işaret eden anlamla” bakmak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dua, sevgide hangi isteği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anlatılan doğru sevginin sonuçlarından biri neden “meşru” olmak olarak belirtilmiş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32-soz-p71-muhim-bir-sual-iki-nuktenin-hulasasi-dua-ve-padisah-elma-temsili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sevginin Allah ile kul arasındaki bağa etkisi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Elmayı ikramın sembolü gibi gören kişi neden daha derin bir lezzet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Elma örneğinde ilk sevgi türü hangi eksiklikleri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nimetin dış kısmı ile iç manası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32-soz-p71-muhim-bir-sual-iki-nuktenin-hulasasi-dua-ve-padisah-elma-temsili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sevgi türünün değeri neden daha yüksektir?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lezzetlerin ardından üzüntü kalması, dünya nimetleri hakkında hangi gerçeği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verilen ana sonuç cümlesi, sevginin yönünü nasıl belirliyor?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yön düzeltmesi en kısa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32-soz-p71-muhim-bir-sual-iki-nuktenin-hulasasi-dua-ve-padisah-elma-temsili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sınırı aşmayan, yanlış yollara sürüklemeyen bir sevgi biçimidir.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sevgisini ve insana Allah’a yaklaşmayı sağlayacak şeylerin sevgisini istemeyi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Kişiyi yaratana götüren bir anlayış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 kendi başına bağımsız görerek değil, Allah’ı hatırlatan birer işaret gibi severek yaklaşmak öğretiliyor.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Dıştaki nimet, içteki rahmet ve lütfu gösteren bir örtü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nefsin hoşlanmasına dayanıyor, sınırlı kalıyor ve kısa sürüyor.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meyvenin ötesinde ilgi, değer verme ve yakınlık manasını hisseder.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sevgisini artırır.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Varlığı kendisi için değil, Allah’a işaret ettiği için sevmek.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Sevgiyi eşyanın kendisinde durdurmayıp, onu Allah’a bağlayacak şekilde yönlendiriyor.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maddeye bağlanmanın kalıcı tat vermediğini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görünürde küçük olan nimetin arkasındaki büyük iltifatı fark ettirir.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iç dünyasının ayna gibi anlatılması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sevgi anlayışı neden insanı huzura yaklaştırır?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padişah ve elma örneği hangi konuyu açıklamak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İkramı fark eden sevgide neden daha büyük bir sevinç bulunuyor?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32-soz-p71-muhim-bir-sual-iki-nuktenin-hulasasi-dua-ve-padisah-elma-temsili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tür sevgide elmanın değeri neden artıyor?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Nimetleri sadece zevk için kullanmak neden gaflet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Nimetlerde Allah’ın iltifat derecelerini anlamaya çalışmak hangi yönü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Buradan hareketle, İslamî ölçüye göre asıl mesele nimet değil, nimete nasıl bakıldığı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32-soz-p71-muhim-bir-sual-iki-nuktenin-hulasasi-dua-ve-padisah-elma-temsili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dünyanın ve mahlukatın sevgisinde yapılmaması gereken yanlış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Varlıklara sadece isim yönüyle bakmak yerine işaret yönüyle bakmak niçin daha üstün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Parçadaki dua, öğrencinin günlük hayatına nasıl uygulanabilir?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Anlatılan sevgi tarzı insana neden kalıcı bir manevi fayda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32-soz-p71-muhim-bir-sual-iki-nuktenin-hulasasi-dua-ve-padisah-elma-temsili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maddî tattın üstüne manevi değer ve ilgi hissi 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Nimeti sadece kendi tadı için sevmekle, onu vereni hatırlayarak sevmek arasındaki farkı açıklamak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geçici şeylere körü körüne bağlanmayı azaltır.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Allah’ın isim ve tecellilerini yansıtmaya uygun özel bir yer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Evet; belirleyici olan nimetin kendisinden çok ona hangi niyet ve anlayışla yönelindiğidir.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Şuur, tefekkür ve manevi derinlik yönünü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nimetin sahibini ve veriliş gayesini unutturuyor.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meyve, büyük bir ikram ve ilginin işareti olarak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geçici eşya yerine ebedî olan Allah ile bağlantı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Sevdiği şeylerde Allah’a yaklaştıran yönleri arayıp bunun için dua ederek uygulanabilir.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bakış, insanı görünenden görünmeyen hakikate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kendi başına son hedef gibi sevmektir.</w:t>
            </w:r>
          </w:p>
        </w:tc>
      </w:tr>
    </w:tbl>
  </w:body>
</w:document>
</file>