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2f55548714bf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isimlerine sevginin tek biçimde olmadığı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Allah’ın isimlerini neden ihtiyaç duyarak sever?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örnekte, başkalarına yardım eden bir kişiye karşı neden sevgi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örnek, Allah’ın hangi isimlerini anlamaya yardımcı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32-soz-p72-muhim-bir-sual-3-nukte-esmaya-muhabbetin-tabakati-ve-rahman-rahim-isimlerine-fitri-ihtiyac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Rahman ve Rahîm isimleri düşünülünce insana hangi nimetler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ismin insan ruhu için çok önemli olduğu nasıl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hamd ifadesinin uygun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isimlerine sevginin doğmasına sebep olan üç yol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32-soz-p72-muhim-bir-sual-3-nukte-esmaya-muhabbetin-tabakati-ve-rahman-rahim-isimlerine-fitri-ihtiyac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niçin özellikle merhametle ilgili isimlere daha çok yakınlık hissedebilir?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misalde kişinin içindeki acizlik duygusu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Rahman ve Rahîm isimlerinin sevilmeye layık oluşu hangi yönüyle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dünya ile ahiret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32-soz-p72-muhim-bir-sual-3-nukte-esmaya-muhabbetin-tabakati-ve-rahman-rahim-isimlerine-fitri-ihtiyac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Özellikle merhamet ve şefkat bildiren isimlerini daha iyi kavramaya yardımcı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insan, sevdiği ve acıdığı kimselere kendi başına yeterince destek olamaz; onların iyiliğini yapan kişiye gönülden yakınlık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yaratılışında çok yönlülük vardır; pek çok eksikliği ve ihtiyacı bulunduğu için o isimlere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Bu sevginin dereceleri bulunduğu, bazen eserlerden hareketle, bazen ilahî mükemmelliği düşünerek, bazen de insanın ihtiyaçları sebebiyle oluştuğu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 şeylerden isimlere ulaşmak, o isimleri ilahî üstünlüklerin işareti olarak görmek ve insanın ihtiyaçları sebebiyle onlara yönelmesi.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Allah’ın rahmeti ve merhameti fark edilince O’na övgüde bulunmanın ne kadar yerinde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hem kendi sevdiklerinin iyiliğini ister hem de ebedî mutluluğu arzular; bu yüzden bu isimlere derin bir ihtiyaç hisseder.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Sevilen mümin yakınların dünyada nimetlere kavuşması, ahirette de mutluluğa erişmesi ve birbirleriyle buluşmaları hatırlatılıyor.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merhametinin sadece bu dünyada değil, ahirette de devam ettiği ve sevdiklerini ebedî mutluluğa ulaştırdığı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Sevilen insanlara dünyada ve ahirette iyilik ulaşması bu isimlerin tecellisiyle olduğu için çok değerli oldukları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tek başına her şeye yetemediğini ve ilahî yardıma muhtaç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sevdiği insanlara yardım etmek ister ama gücü sınırlıdır; onların gerçek koruyucusunun Allah olduğunu anlayınca bu isimlere yönelir.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bu parçadan nasıl bir dua ve şükür dersi çıkarabilir?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Hamd cümlesinin yerinde olduğu sonucuna nasıl ulaşılıyor?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Allah’ın isimlerine sevgi her insanda aynı sebeple mi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çok yönlü yaratılması, Allah’ın isimleriyle ilişkisini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32-soz-p72-muhim-bir-sual-3-nukte-esmaya-muhabbetin-tabakati-ve-rahman-rahim-isimlerine-fitri-ihtiyac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Parçadaki örnekte sevilen yakınlar ve muhtaç kimselerin 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başkasının, insanın sevdiği kimselere iyilik yapması niçin gönülde özel bir yer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örnekten hareketle Rahman ve Rahîm isimleri hakkında hangi sonuca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yalnız dünya nimetlerinden mi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32-soz-p72-muhim-bir-sual-3-nukte-esmaya-muhabbetin-tabakati-ve-rahman-rahim-isimlerine-fitri-ihtiyac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geçen hamd anlayışı insana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isimlerine sevgi konusunda ilk verilen temel bilgi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bazen Allah’ın isimlerini doğrudan değil de dolaylı olarak nasıl sever?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isimlerini, ilahî mükemmelliğin başlıkları gibi görmek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32-soz-p72-muhim-bir-sual-3-nukte-esmaya-muhabbetin-tabakati-ve-rahman-rahim-isimlerine-fitri-ihtiyac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ihtiyacı olduğu için birçok isme yönelmesine ve onlara bağlanmasına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farklı sebeplerle ve farklı derecelerde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hem dünyada hem ahirette rahmet eden olduğunu anlayan kişi, O’na şükür ve övgünün çok uygun olduğunu kavrıyor.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rahmetini düşünerek O’na hamdetmesi ve merhametini daha bilinçli şekilde anması gerektiğini çıkarabilir.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hem dünya nimetlerinden hem de cennetteki sevinç ve ebedî mutluluktan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isimler, kullara iyilik ve merhamet ulaştırdığı için son derece sevilmeye layıktır.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yapmak isteyip de yapamadığı hayrı o kişi gerçekleştirir; bu da onda güçlü bir sevgi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merhamet duygusu en çok bu kişiler üzerinden harekete geçer ve ilahî isimlere olan ihtiyacı daha açık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Kişiye Allah’ın yüceliğini daha bilinçli şekilde takdir etme imkânı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 varlıklardaki güzellik ve faydaları görerek o güzelliklerin sahibi olan isimlere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sevginin katmanlı olduğu ve farklı şekillerde ortaya çıktığı bilgisidir.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merhametini tanıyan kişinin şükür ve övgüyle karşılık vermesi gerektiğini öğretir.</w:t>
            </w:r>
          </w:p>
        </w:tc>
      </w:tr>
    </w:tbl>
  </w:body>
</w:document>
</file>