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a0042d6e44e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başında, daha önce anlatılan sevgiler hakkında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“meşru muhabbet”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küçük olduğu söylenmesine rağmen neden pek çok cihazla donatıldığı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insanı pek çok duygu ve organla donatması, insanın değerine dair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donatılışın ikinci büyük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örneği bize bakışımızın nasıl olması gerektiğini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Kulak hangi alanlarda verilen nimetleri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duyunun lezzeti olması, onun mükâfatının da olmasına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akıl ve ruhun ayrıca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gerçek anlayış sahibi bir insan duyularını nasıl kullanmalıdır?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daha önceki açıklamaların sınırlı tutulduğu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“Kur’an’ın gösterdiği yol” ifadesi sevgiler için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önem verilen, hikmetli şekilde yaratılan bir varlık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görünse de çok büyük nimetleri algılayacak ve tanıyacak bir varlık olduğu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gösterdiği ölçülere uygun sevgi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 olunca onların güzelliklerinden çok az bir kısmının, yanlış yolda olunca da zararlarından yine çok az bir kısmının gösterildiği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vazifeli duyu boş bırakılmamıştır; ona uygun karşılık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 çeşitlerinde ve hoş nağmelerdeki rahmet inceliklerini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Güzellikte sadece dış görünüşü değil, yaratıcıyı hatırlatan hikmeti görmemiz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isimlerin sayısız yansımalarını insana fark ettirmek ve sevdirmektir.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ölçülü, helal ve Allah’ın rızasına uygun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şeylerin sadece küçük bir güzellik tarafı ve küçük bir zarar tarafı gösterildiği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duyusunu nimetleri tanımaya, ibret almaya ve Allah’a şükretmeye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bedenden ibaret olmadığını, manevi yönünün de önemli olduğunu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faydaların “icmalen” gösterileceğinin söylenmesi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donatılışın ilk büyük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duyu ve latifenin ayrı vazifesi olduğunun söylenmesi sorumluluk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görevi sadece görmek midir, yoksa daha yüksek bir vazifesi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Kulak için sözü edilen kulluk yönü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Dildeki tat alma gücünün şükrü neden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“Lezzet” ve “elem” birlikte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girişinde anlatıcının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Devamında ahiretle ilgili bilginin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sayıda organ, duygu ve manevi yönle yaratılması tesadüf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çok çeşitli aletler ve duygular, nimetlerle nasıl bir uyum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her bir duyu ve cihazı bakımından ortak olan dört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görmek değildir; ibretle bakıp yaratıcısına şükretme görevi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her özelliğini yerli yerinde kullanmakla sorumludur.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türlü nimetlerini insana duyurmak ve tattırmaktır.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kısa ve özet biçimde anlatılacağı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meşru sevgilerin vereceği sonuçları özet halinde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cihazları doğru ya da yanlış kullanıma göre sevinç de sıkıntı da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değişik tatları ayırt ederek kendine özgü bir teşekkür görevi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İşitmenin de sıradan bir iş olmadığını, onun da Allah’ın rahmetini fark etmeye vesile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ayrı bir görevi, kulluk yönü, lezzeti ve mükâfatı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 çok çeşitlidir; onları fark edecek insan özellikleri de çeşit çeşittir.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hikmetli ve maksatlı bir donatılış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açık ayetleri işaret ediliyor.</w:t>
            </w:r>
          </w:p>
        </w:tc>
      </w:tr>
    </w:tbl>
  </w:body>
</w:document>
</file>