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93014f755480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 ve tohumların, ilâhî hikmet açısından akıl sahiplerine verdiği temel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meyvenin ağaca göre özel konumu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Çekirdeğin önem kazanmasının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Ağacın idaresini yapan zâtın bütün esmâsıyla meyveye yönelmesi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32-soz-p32-2-maksadin-hatimesi-hikmetin-telvihati-insanin-kainat-meyvesi-ve-kalbin-gayesi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ağacın budanması ve bazı taraflarının kesilmesi hangi amaçla ilişkilendirilir?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 ile kâinat arasında nasıl bir benzetme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Beşerin kâinata nisbetle yeri nasıl belirleniyor?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kalbi niçin özel bir konuma yerleştiriliyor?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32-soz-p32-2-maksadin-hatimesi-hikmetin-telvihati-insanin-kainat-meyvesi-ve-kalbin-gayesi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görünen insanın çok büyük değişimlere konu edilmesi neyle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kapısının kapanıp âhiret kapısının açılması hangi sebeple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meyve ile ağacın bütünü arasında nasıl bir ilişki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Küllî bakışın tek bir meyveye yönelmesi ilk bakışta niçin dikkat çekicidir?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32-soz-p32-2-maksadin-hatimesi-hikmetin-telvihati-insanin-kainat-meyvesi-ve-kalbin-gayesi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Ağacın kurulup yetiştirilmesindeki asıl maksadın meyve olduğunu ve bu işin bilinçli, hikmetli bir şekilde yürütüldüğünü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çekirdek, bütün ağacın manasını ve planını kendi içinde toplayan bir fihriste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Meyve, ağacın küçük bir özeti sayılır; ayrıca ağacın varlık gayesini en açık biçimde üzerinde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ve kuşatıcı bir idarenin, ağacın bütünüyle beraber özellikle meyveye ve onun içindeki çekirdeğe yöneldiğini göstermeleridir.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Kalp, insanın özünü taşıyan çekirdek gibi kabul edilip, Yaratıcıyı yansıtan en parlak ve en kuşatıcı ayna olarak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kâinat ağacının meyvesi olarak sunuluyor; bu sebeple varlıkların yaratılışında öne çıkan gaye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 nasıl meyve için önem taşıyorsa, kâinat da insanı netice veren büyük bir ağaç gibi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güzel ve kalıcı neticeler elde etmek, yani daha iyi meyve vermesini sağlamak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büyük bir yapının idaresinin, en küçük gibi görünen netice üzerinde yoğunlaşması, maksadın orada toplandığını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Meyve, ağacın hem özeti hem de en belirgin neticesi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yargılanması ve hesabının görülmesi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insan, kâinatın yaratılış maksadıyla irtibatlı görülüyor; bu yüzden onun hesabı için çok büyük dönüşümler anlam kazanıyor.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çekirdeğin bütün ağacın manasını taşıması hangi kavrayışı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ağacın düzenlenmesiyle ilgili işlemler, hikmetsiz bir yıkım mı yoksa maksatlı bir müdahale mi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meyvesi olarak insanın gösterilmesi, insanın değerine dair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kalbi ile çekirdek arasında hangi ortak nokta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32-soz-p32-2-maksadin-hatimesi-hikmetin-telvihati-insanin-kainat-meyvesi-ve-kalbin-gayesi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Kalbin en parlak ve en kuşatıcı ayna sayılması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Neşir ve haşir gibi büyük hadiselerin insanla ilişkilendirilmesi hangi mantığa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tahrip ve tebdiline sebep olma ifadesi, insanın fizikî gücünü mü yoksa başka bir yönünü mü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ana fikri kısa olarak nasıl ifade edilebilir?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32-soz-p32-2-maksadin-hatimesi-hikmetin-telvihati-insanin-kainat-meyvesi-ve-kalbin-gayesi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meyve ve tohumlar neden “işaret edici” varlıklar gibi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Ağaca yönelik genel idarenin tek bir meyveye odaklanması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Meyvenin “küçük örnek” gibi değerlendirilmesi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çekirdeğe ayrıca dikkat edilmesi hangi ince hikmeti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32-soz-p32-2-maksadin-hatimesi-hikmetin-telvihati-insanin-kainat-meyvesi-ve-kalbin-gayesi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 de öz taşıyıcıdır; biri ağacın manasını, diğeri insanın Yaratıcıya bakan yönünü yoğun biçimde içinde barındırır.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sıradan bir unsur değil, yaratılış gayesini görünür kılan merkezi bir varlık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Maksatlı bir müdahale sayılır; hedef daha güzel ve kalıcı ürün elde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bütünün izinin bulunabildiği ve küçük bir şeyin büyük bir hakikati temsil edebildiği anlayışını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büyük düzenin neticesi insan, insanın özü de kalptir; bu yüzden insanın hesabı büyük kozmik dönüşümleri gerektirecek kadar mühimdir.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Fizikî gücünü değil, yaratılıştaki maksat bakımından taşıdığı merkezi konumu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Sonuç için ağacın önemsenmesi gibi, kâinatın neticesi kabul edilen insanın hesabı için büyük dönüşümlerin anlamlı olmasına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iç dünyasında, ilâhî isim ve tecellileri en derin biçimde tanıyabilecek merkezin kalp olduğuna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Genel plan içinde en küçük parçanın bile ihmal edilmediğini ve her unsurun anlamlı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Ağacın özelliklerinin ve maksadının küçük ölçekte meyvede toplanması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çaplı düzenlemenin gelişigüzel değil, belirli bir sonuç için yürütüldüğünü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onlar, ilâhî hikmetin nasıl işlediğini anlamaya yardım eden somut deliller gibi gösterilmektedir.</w:t>
            </w:r>
          </w:p>
        </w:tc>
      </w:tr>
    </w:tbl>
  </w:body>
</w:document>
</file>