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cfaf3958b54e23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dalalet ve sefahet ehline yöneltilen temel meydan okuma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Kabirden sırata kadar uzanan aşamalar hangi inanç boyutunu yoklar?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Maddî ilerleme ile ebedî saadet arasında nasıl bir ayrım kurulmaktadır?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Parçada, insanın yaratılışındaki sevgi ve kulluk kabiliyetini yanlış yere yöneltmesinin sonucu nasıl açıklanır?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32-soz-p60-3-mevkif-2-nokta-2-mebhas-ehl-i-dalaletin-medeniyet-ve-muhabbet-iddiasinin-cokusu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32-soz-p60-3-mevkif-2-nokta-2-mebhas-ehl-i-dalaletin-medeniyet-ve-muhabbet-iddiasinin-cokusu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32-soz-p60-3-mevkif-2-nokta-2-mebhas-ehl-i-dalaletin-medeniyet-ve-muhabbet-iddiasinin-cokusu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32-soz-p60-3-mevkif-2-nokta-2-mebhas-ehl-i-dalaletin-medeniyet-ve-muhabbet-iddiasinin-cokusu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Nefse yönelen aşırı sevgi neden insanı rahatlatmaz?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“hak ederek ceza çekmek” düşüncesi hangi davranışa bağlanır?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“karşılıksız veya faydasız sevgi” fikri hangi duygusal sonuca götürür?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Sefahet ve sarhoşluk için “perde” denmesi ne anlama gelir?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32-soz-p60-3-mevkif-2-nokta-2-mebhas-ehl-i-dalaletin-medeniyet-ve-muhabbet-iddiasinin-cokusu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32-soz-p60-3-mevkif-2-nokta-2-mebhas-ehl-i-dalaletin-medeniyet-ve-muhabbet-iddiasinin-cokusu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32-soz-p60-3-mevkif-2-nokta-2-mebhas-ehl-i-dalaletin-medeniyet-ve-muhabbet-iddiasinin-cokusu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32-soz-p60-3-mevkif-2-nokta-2-mebhas-ehl-i-dalaletin-medeniyet-ve-muhabbet-iddiasinin-cokusu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“Lezzet” diye sunulan hayat tarzının aslında acıya çıkması nasıl mümkün olmaktadır?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dalalet ehline neden “bedbaht” diye hitap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iddiaların eleştirilmesinde hangi ölçü esas alınır?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Ahiret yolculuğunun aşamalı şekilde anlatılması neye hizmet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32-soz-p60-3-mevkif-2-nokta-2-mebhas-ehl-i-dalaletin-medeniyet-ve-muhabbet-iddiasinin-cokusu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32-soz-p60-3-mevkif-2-nokta-2-mebhas-ehl-i-dalaletin-medeniyet-ve-muhabbet-iddiasinin-cokusu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32-soz-p60-3-mevkif-2-nokta-2-mebhas-ehl-i-dalaletin-medeniyet-ve-muhabbet-iddiasinin-cokusu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32-soz-p60-3-mevkif-2-nokta-2-mebhas-ehl-i-dalaletin-medeniyet-ve-muhabbet-iddiasinin-cokusu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Allah’a yönelmesi gereken sevgi, marifet, şükür ve ibadet başka şeylere harcanınca insan bunun cezasını bizzat dünyada da çekmeye başlar.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Maddî ilerlemenin ahiret kurtuluşunu garanti etmediği, ebedî saadet için daha üstün bir dayanak gerektiği belirtilmektedir.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Ahiret inancını ve bu inanca göre insanın kurtuluş için neye dayanması gerektiğini yoklar.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Kendi ilerleme, ilim, medeniyet ve özgürlük anlayışlarının insan ruhunun derin ihtiyacını karşılayamayacağı; özellikle ölüm ve sonrası karşısında bunların yetersiz kalacağı vurgulanır.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Hakikati değiştirmedikleri, sadece kısa süreli bir uyuşma sağladıkları anlamına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Bitmeyen ayrılık acısına ve geri dönmeyecek kayıplar sebebiyle umutsuzluğa götürür.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Yaratılıştaki manevi kabiliyetleri meşru istikametinden saptırmaya bağlanır.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insan kendi benliğini mutlak güven ve huzur kaynağı yapamaz.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Meselenin basit bir dünya problemi değil, çok kapsamlı bir varlık meselesi olduğunu göstermeye hizmet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 ölüm, kabir ve ahiret karşısında kurtarıp kurtaramama ölçüsü esas alınır.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tercih ettikleri yol onları hem derin bir düşüşe hem de ezici bir ümitsizliğe sürüklemektedir.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görünen hazların altında kayıp, yalnızlık ve karşılıksız bağlanma vardır.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ölüm neden sadece biyolojik bir son olarak ele alınmaz?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Allah’a ait olması gereken sevginin nefse verilmesi kişide hangi sonuçları doğurur?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Tevekkül eksikliği ile elem arasındaki bağ nasıl kurulmaktadır?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kabiliyetler nefse ve dünyaya yönelince neden “gayr-ı meşru” sayılmaktadır?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32-soz-p60-3-mevkif-2-nokta-2-mebhas-ehl-i-dalaletin-medeniyet-ve-muhabbet-iddiasinin-cokusu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32-soz-p60-3-mevkif-2-nokta-2-mebhas-ehl-i-dalaletin-medeniyet-ve-muhabbet-iddiasinin-cokusu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32-soz-p60-3-mevkif-2-nokta-2-mebhas-ehl-i-dalaletin-medeniyet-ve-muhabbet-iddiasinin-cokusu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32-soz-p60-3-mevkif-2-nokta-2-mebhas-ehl-i-dalaletin-medeniyet-ve-muhabbet-iddiasinin-cokusu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“Dönmemek üzere yok oluşlar” düşüncesi kişide nasıl bir ruh hâli meydana getirir?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Sefahet ve sarhoşluk neden çözüm değil de perde sayılmaktadır?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ilk bölümde art arda sorular sorulmasının anlatıma katkısı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“İnsanın ruhî ihtiyacı” bu parçada daha çok hangi yönüyle öne çıkar?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32-soz-p60-3-mevkif-2-nokta-2-mebhas-ehl-i-dalaletin-medeniyet-ve-muhabbet-iddiasinin-cokusu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32-soz-p60-3-mevkif-2-nokta-2-mebhas-ehl-i-dalaletin-medeniyet-ve-muhabbet-iddiasinin-cokusu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32-soz-p60-3-mevkif-2-nokta-2-mebhas-ehl-i-dalaletin-medeniyet-ve-muhabbet-iddiasinin-cokusu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32-soz-p60-3-mevkif-2-nokta-2-mebhas-ehl-i-dalaletin-medeniyet-ve-muhabbet-iddiasinin-cokusu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yolculukta güvenilecek varlığın hangi özelliği öne çıkarılmaktadır?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Burada “ceza” yalnız ahirete mi bırakılmıştır, yoksa dünyada da izi var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İnsana verilen ibadet ve şükür donanımının yanlış kullanımına örnek olarak ne gösterilir?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Dünyadaki sevgilerin insana acı vermesinin iki sebebi parçada nasıl belirtilir?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32-soz-p60-3-mevkif-2-nokta-2-mebhas-ehl-i-dalaletin-medeniyet-ve-muhabbet-iddiasinin-cokusu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32-soz-p60-3-mevkif-2-nokta-2-mebhas-ehl-i-dalaletin-medeniyet-ve-muhabbet-iddiasinin-cokusu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32-soz-p60-3-mevkif-2-nokta-2-mebhas-ehl-i-dalaletin-medeniyet-ve-muhabbet-iddiasinin-cokusu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32-soz-p60-3-mevkif-2-nokta-2-mebhas-ehl-i-dalaletin-medeniyet-ve-muhabbet-iddiasinin-cokusu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yaratılış gayesinden koparılarak geçici ve sınırlı varlıklara bağlanmış olmaktadır.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nefsini Allah’a bırakmadığında yükü kendi taşımaya çalışır ve bu da devamlı sıkıntı doğurur.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Kişi kendi benliğinin sıkıntılarını yüklenir ve kalıcı huzura ulaşamaz.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ölümün ardından kabirden başlayıp ahirete uzanan bir hesap ve geçiş süreci bulunduğu kabul edilmektedir.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Gerçek teselliye ve kalıcı güvene duyduğu ihtiyaç yönüyle öne çıkar.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Muhatabın dayandığı düşüncelerin yetersizliğini sarsıcı şekilde ortaya koymak ve onu muhasebeye sevk etmektir.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acının sebebini gidermeyip sadece bir süre fark edilmesini engeller.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Derin bir umutsuzluk ve sarsıcı bir kayıp duygusu meydana getirir.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Bazıları insanı terk eder; bazıları ise ya onu hiç tanımaz ya da tanısa bile ona gerçek fayda sağlayamaz.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Bunların Allah yerine nefse ve dünyaya harcanması gösterilir.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Dünyada da izi vardır; kişi bağlandığı şeylerin yükünü ve ayrılık acısını yaşar.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Bütün âlemler ve bütün safhalar üzerinde tam hâkimiyet sahibi olması öne çıkarılmaktadır.</w:t>
            </w:r>
          </w:p>
        </w:tc>
      </w:tr>
    </w:tbl>
  </w:body>
</w:document>
</file>