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cc4012a154c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İlâhî isimlere duyulan sevginin tek biçimli değil de dereceli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bazen İlâhî isimleri doğrudan değil de dolaylı olarak nasıl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isimlerin, ilâhî kemalin işaretleri olması bakımından sevilmesi ne mânaya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mahiyetindeki kuşatıcılık, isimlere karşı sevgiyi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akraba, yoksul ve güçsüz kimselerle ilgili örnek hangi duyguyu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kimsenin sevdiği insanlara iyilik eden bir zata karşı muhabbet beslemesi, İlâhî isimleri anlamada nasıl bir köprü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Rahman ve Rahîm isimleri üzerinde özellikle durulmasının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mü’min anne-baba, dedeler, akrabalar ve dostlarla ilgili zikredilen tablo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bu iki isme ne kadar muhtaç olduğunu anlaması için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sonunda yer alan hamd ifadesi hangi kavrayışın sonucu olarak uygun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isimlere sevgi duymanın ilk yolu olarak hangi yaklaşım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çok yönlü bir varlık olduğu için sayısız ihtiyacı vardır; bu ihtiyaçlar onu İlâhî isimlere yöneltir, böylece sevgi de derinleşir.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Kişi, o isimleri sadece fayda verdiği için değil, Allah’ın kusursuz sıfatlarını tanıtan yüce işaretler olarak değerlendirip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 şeylerde görülen sonuçlar, düzen ve nimetler üzerinden o isimlerin tecellilerini fark ederek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 sevginin farklı basamakları olduğu belirtilir; kimi zaman eserlerden hareketle, kimi zaman ilâhî mükemmelliğin başlıkları olarak, kimi zaman da insanın derin ihtiyaçları sebebiyle isimlere yöneliş gerçekleşir.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rahmetinin sadece dünya ile sınırlı kalmadığını, sevdiklerini hem nimetlerle kuşattığını hem de ahirette mutlulukla bir araya getirdiğini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Çünkü bu iki isim, hem dünyada nimetlendirmeyi hem de ebedî saadette sevdiklerini birbirine kavuşturmayı düşündürerek insan ruhunun en güçlü ihtiyaçlarına cevap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İnsan, kendi sevdiklerine ihsan eden birini tabiî olarak sever; buradan hareketle Allah’ın rahmet ve merhamet ifade eden isimlerinin çok daha fazla sevgiye lâyık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Başkalarına yardım etmeyi isteyip de gücü yetmeyen insanın, bunu yapabilen birine sevgi duyması üzerinden, ihtiyaçtan doğan isim sevgisi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Yaratılmışlardaki iz ve neticelerden hareket ederek o isimleri tanımak ve sevmek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İnsan, çok yönlü ihtiyaçları sebebiyle Allah’ın isimlerine farklı şekillerde sevgi duyar; özellikle rahmet ifade eden isimler, bu sevginin en açık örneklerindendir.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rahmet eden ve esirgeyen isimlerinin insan hayatı ve ebedî saadet üzerindeki büyük tesirini fark eden kişinin şükür ve övgüye yönelmesi uygun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sevdiği insanların dünya ve ahirette gerçek saadete kavuşmasının hangi İlâhî rahmetle mümkün olduğunu düşünmesi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yol olan “isimleri ilâhî kemalin unvanları olarak sevmek”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yol niçin insanın ihtiyaçlarıyla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temsilde, başkalarına iyilik eden kişiye karşı duyulan sevgi hangi psikolojik gerçeğe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temsil, Allah’ın Rahman ve Rahîm isimlerine nasıl uygulanıyor?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Rahman ve Rahîm isimlerinin etkisi yalnız dünya hayatıyla mı sınırlandırılıyor?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“Kendini onlara, onları da sana göstermesi” tarzındaki anlam, sevgi bakımından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 ruhu neden bu iki isme özellikle muhtaçtır?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çıkarılacak kulluk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“isim sevgisinin tabakaları”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Eserlerden isimlere geçiş yapan sevgi türünde insan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İsimleri, ilâhî mükemmelliğin göstergeleri olarak sevmek daha yüksek bir anlayış mıdır?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neden yalnız kendi şahsî ihtiyacı için değil, başkaları sebebiyle de İlâhî isimlere muhtaç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32-soz-p72-muhim-bir-sual-3-nukte-esmaya-muhabbetin-tabakati-ve-rahman-rahim-isimlerine-fitri-ihtiyac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sevdiği kimselerin gerçek iyiliğinin dünyada ve ebedî hayatta Allah’ın rahmetiyle gerçekleştiğini anlayınca bu isimleri daha şuurlu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değer verdiği kimselerin iyiliğini arzu eder; bunu sağlayanı görünce minnet ve muhabbet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sınırlı güce sahip olduğu halde çok geniş dertler ve sorumluluklar hisseder; bu da onu, her ihtiyaca cevap veren İlâhî isimlere bağlar.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Kişi, isimleri sadece menfaat aracı gibi değil, Allah’ın yüceliğini ve mükemmelliğini bildiren manalar olarak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Kul, Allah’ın isimlerini kuru bilgi olarak değil, hayatıyla, ihtiyaçlarıyla ve sevdikleriyle ilişkili biçimde tanıyıp sevgi ve hamd ile karşılamalıdır.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sadece kendi huzurunu değil, sevdiği herkesin korunmasını, mutlu olmasını ve sonsuz saadete ermesini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Sevdiklerle kalıcı buluşmanın ve karşılıklı mutluluğun da ilâhî rahmetin bir tecellisi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hem dünya nimetleri hem de cennetteki lezzetler ve ebedî mutluluk birlikte düşünülüyor.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merhamet ettiği kişiler için de iyilik ister; kendi gücü yetmeyince onların ihtiyaçları üzerinden de Allah’ın isimlerine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Evet; çünkü burada sevgi yalnız faydaya değil, Allah’ın zatına işaret eden yüce manalara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 güzellik, düzen, nimet ve yardımın arkasında Allah’ın isimlerinin tecelli ettiğini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isimlere yönelen sevginin tek seviyede kalmaması, farklı idrak ve ihtiyaç derecelerine göre çeşitlenmesi anlaşılmalıdır.</w:t>
            </w:r>
          </w:p>
        </w:tc>
      </w:tr>
    </w:tbl>
  </w:body>
</w:document>
</file>