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c3bcde924444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temsilde büyük bir ordunun verilmesinin temel maksadı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Ordudaki çok farklı birliklerin ihtiyaçlarının ayrı olması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merhameti ile kudreti neden birlikte zikredilir?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temsilin ardından okuyucu hangi gerçek sahneye yönlendirilir?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 sahnesinde canlıların “talimat” ve “terhisat” bakımından da farklı olduğu belirtilince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türün hayat tarzının farklı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onların işleri nasıl yürütülmektedir?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“hangi sebep müdahale edebilir?” denilerek sebepler hakkında nasıl bir hükme varılır?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“Vâhid-i Ehad” vurgusu hangi düşünceyi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hikmet ve adalet içinde hangi isimlerin geniş ölçekte görülebileceği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ordusu örneği ile bahar âlemi arasında nasıl bir benzerlik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Askerlerin farklı elbise, yiyecek ve ilaçlara ihtiyaç duyması neyi anlatmak için kullanılır?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 mevsiminde yeryüzünde görülen bitki ve hayvanlar âlemine çevrilir.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istemenin yetmeyeceği, farklı ihtiyaçları fiilen karşılamak için güç de gerektiği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sayısız canlı türünün farklı özellik ve gereksinimlerini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farklı ihtiyaçları olan varlıkların tek bir kudret tarafından eksiksiz şekilde idare edildiğini zihne yaklaştırmaktır.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bağımsız yapıcı güçler olmadığı, asıl failin ilâhî kudret olduğu sonucuna varılır.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Ölçü, düzen, hikmet ve adalet içinde kusursuz biçimde sevk ve idare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maddî ihtiyaçların değil, yaşama biçimlerinin de özel olarak takdir 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 maddî şekillerinin değil, yaşayış düzenleri ve ömür süreçlerinin de ayrı planlandığı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varlık türünün kendine mahsus ihtiyaçları bulunduğunu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ikisinde de çok sayıda farklı grup bir arada bulunur ve her grubun ihtiyacı ayrıdır.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 ve hakikati bildiren ilâhî isimlerin büyük çapta tecellisi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birliğin, tek ve eşsiz bir yaratıcıya delil olduğu düşüncesini tamamlar.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zorluk örneği asıl anlatılmak istenen hakikate nasıl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farklılıkların çokluğu hangi sonuca hazırlık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birbirine karışık halde yaşamaları, ilâhî tedbir hakkında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ihtiyaçlarını isteme bakımından güçsüz olmaları hangi sonuca zemin hazırlar?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kısımdaki sorular, okuyucuyu hangi kesin kanaate yöneltir?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delillendirme tarzı açısından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kullanılan temsil, soyut bir hakikati anlamada nasıl bir kolaylık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Ordudaki farklı grupların ayrı ayrı ihtiyaçlarının sayılması neyi pekiştirir?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niçin karışık halde bulunan askerleri ayrı ayrı donatmanın zor olduğuna değinilir?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neden “karıştırmamak” üzerinde özellikle durulur?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Baharda yeryüzünün büyük bir askerî teşkilata benzetilmesi, hangi yönü daha görünür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canlıların kendi ihtiyaçlarını karşılamada yetersiz oluşu nasıl ifade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32-soz-p74-muhim-bir-sual-3-nukte-rahmaniyet-ve-hak-isminin-bahar-ordusu-temsili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 ve diğer ihtiyaçların kendi çabalarıyla değil, bir rahmet eliyle verildiğini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Karışıklık görüntüsünün altında son derece seçici ve düzenli bir sevk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Böylesine çeşitlilik içinde kusursuz hizmetin tesadüfle veya kör sebeplerle açıklanamayacağı sonucuna.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ölçüsünde bile zor olan ayrıntılı düzenlemenin, kâinatta kusursuz gerçekleşmesinin ilâhî fiil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Yapılan işin basit değil, son derece ayrıntılı ve kapsamlı olduğunu pekiştirir.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 görülmesi zor bir ilâhî idareyi herkesin kavrayabileceği somut bir örnekle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düzen, denge ve özel ihtimamın tek, mutlak hikmet sahibi bir Yaratıcıya götürdüğü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eser ve idarenin tek olan Allah’tan başkasına verilemeyeceği kanaatine yöneltir.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Gerekli şeyleri sağlama güçleri ve bunları bilinçli biçimde isteme imkânları olmadığı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içinde disiplinli düzen ve her canlının belirli bir vazifeyle sevk edilmesi yönünü görünür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içinde farklı olanları ayırıp her birine uygun muamele etmenin yüksek bir ilim ve düzen gerektirdiğini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işin sıradan imkânlarla çözülemeyeceğini, özel bir kudret ve dikkat gerektirdiğini göstermek için.</w:t>
            </w:r>
          </w:p>
        </w:tc>
      </w:tr>
    </w:tbl>
  </w:body>
</w:document>
</file>