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c5171d8e84d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ilk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cevapta, bütün sonuçların ayrıntılı biçimde anlatılmamasının sebebi ne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Açıklamanın sıralaması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Gafletle ve sırf nefis hesabına kurulan sevgilerin dünya hayatındaki genel sonucu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şefkat, muhabbet ve lezzet için hangi bozucu sebepler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rızası gözetilmeden kurulan sevgilerin ahiretteki durumu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ve velilere duyulan sevginin hangi durumda faydasız kalabileceğine nasıl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Sevgiler doğru şekilde yöneltilirse hangi iki âlem açısından olumlu sonuç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ve hoş yiyeceklere duyulan sevgi, doğru niyetle olursa nasıl bir değere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sayılan sevgi alanları arasında hangi insan ve nimet grupları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başında nasıl bir yöntem tercih edildiği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merkezli ve bencilce sevginin insana verdiği genel zarar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sevgilerde sıkıntı, acı ve yük ağır basar; buna karşılık zevk ve rahat az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dünya hayatındaki hemen görülen sonuçlara kısaca temas edileceği, ardından ahirette ortaya çıkacak neticelerin anılacağı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çok geniş olduğu, hepsini açıklamanın müstakil ve kapsamlı bir eser gerektireceği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çeşitli sevgi türleri Kur’an’ın gösterdiği ölçüye göre yaşanırsa, bunların ne gibi sonuç ve faydalar doğuracağı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dünya hayatında hem de ahirette güzel meyveler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Ölçüsüz ve yanlış inançla beslenen sevginin, geçmişte bazı grupların kutsal şahsiyetlere aşırı bağlılığında görüldüğü gibi sonuçsuz kalabileceği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ölçüyle bağ kurmadıkları için ya bir fayda vermezler ya da özellikle harama bulaşmışlarsa cezaya sebep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güçsüzlük sebebiyle acıya döner; sevgi ayrılık yüzünden yaralayıcı olur; tat ise geçiciliği sebebiyle tatsızlaşır.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huzura değil yıpranmaya götürür; zevkten çok dert üretir.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Ayrıntıya girmeden, sadece birkaç önemli sonuca toplu şekilde işaret edileceği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 içme, kişinin kendi nefsi, eşi, anne babası, çocukları, dostları, Allah dostları, peygamberler, güzel şeyler, bahar ve dünya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doğurmayan bir nimet hâline gelir ve aynı zamanda şükür mânâsı taşıyan temiz bir tat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örneklere göre insanî duygular neden acıya dönüşebilir?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bakımından sevgilerin boş çıkmasının temel ölçüsü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ve veli sevgisine dair yöneltilen ara sorunun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örnekler, sevginin kendisini mi yoksa biçimini mi problemli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rehberliğine ve Allah hesabına dayanan sevgi için hangi ortak sonuç bildirilir?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Yiyeceklere ve meyvelere sevgi, doğru çerçevede olunca niçin olumsuz değil olumlu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sevginin sonucunu tam olarak anlatmak neden mümkün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anlatım, sonuçları hangi iki zaman boyutunda ele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Nefis hesabına olan sevgilerin dünyada “çok” ve “az” olan yönleri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Ayrılık ve geçicilik, sevgi ve haz üzerinde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faydasız kalma ile azaba dönüşme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ve velilere sevginin faydasız kalmasına verilen misaller hangi uyarıyı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kendisini değil, ölçüsüz ve yanlış inanç temelli biçimini problemli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çok değerli görünen bir sevginin, yanlış tarzda yaşanırsa neden fayda vermeyebileceğini açıklığa kavuşturmaktır.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olmamalarıdır; ayrıca sınırı aşıp harama girerse daha ağır bir sonuç doğururlar.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Sınırlılık, ayrılık ve fanilik devreye girince sevilen şeyler kalıcı mutluluk veremez.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dünya hayatında hemen hissedilen taraf, diğeri ahirette ortaya çıkacak taraftır.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konu çok kapsamlıdır ve sevgi çeşitlerinin sonuçları sayılamayacak kadar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sevgi kişiyi gaflete değil nimeti fark etmeye ve şükre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sevgi iki dünyada da hayırlı ve güzel neticeler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Duygusal bağlılığın tek başına yeterli olmadığını, inanç ve ölçü bozulursa sevginin kurtarıcı olmayacağını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olmayan sevgi bazen sadece boş kalır; fakat haramla birleşirse ayrıca ceza sebebi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Sevgiye yara açar, hazzı da kalıcı olmadığı için tatsız bir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 ve acıları çoktur; keyif ve rahatları ise azdır.</w:t>
            </w:r>
          </w:p>
        </w:tc>
      </w:tr>
    </w:tbl>
  </w:body>
</w:document>
</file>