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b3e6850a544a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dünyanın hangi iki yönünü sevmenin ahirette güzel bir netice vereceği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dünyaya sevgi beslemek ne zaman değer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yönüyle sevilen dünyanın karşılığında neden cennet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dünyadaki his ve istidatları hangi benzetmelerle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“küçük mezraa” gibi görülmesi neyi küçültür, neyi büyütür?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hisler ve kabiliyetler neden küçük fidanlara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İbadet-i fikriye ile dünyanın bu iki yüzünü değerlendiren kişi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Dünyaya yönelik her sevgi makbul görülmediğine göre, ayırıcı ölçü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“Dünya kadar mükâfat” ifadesi, yapılan amelle mükâfat arasında nasıl bir ilişki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Sekizinci İşaret’te dünya sevgisi tamamen reddediliyor mu, yoksa bir ayırım mı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iki güzel yüzü ifadesiyle hangi iki boyut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sevgiden sonra verilen cennet neden dünyaya denk bir büyüklükle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fidanlar ve tohumlar gibi görülüyor; cennette ise bunların tam gelişmiş hâle ulaşacağı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sevgi sırf nefsanî değil, iman ve tefekkürle yönlendirilmiş bir sevgidir.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Dünya, ahirete hizmet eden ve Allah’ın isimlerini gösteren yönleriyle sevildiğinde değer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ahirete bakan yönü ile Allah’ın isimlerini yansıtan yönünü tefekkürle sevmenin güzel sonucu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nefsanî arzudan mı, yoksa Allah ve ahiret hesabından mı kaynaklandığıdır.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kimsenin sanki bütün dünyasını ibadetle değerlendirmiş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dünyada henüz sınırlı ve başlangıç seviyesindedirler.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son hedef olmadığını gösterir; ahiretin asıl büyük netice yeri olduğunu büyütür.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dünyayı geniş bir ibadet ve tefekkür sahası olarak değerlendirmiştir.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ürün veren tarafı ve Allah’ın isimlerini gösteren tarafı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Tamamen reddedilmiyor; doğru ve yanlış dünya sevgisi arasında ayırım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kapsamı ve niyetinin büyüklüğüne uygun bir karşılık kuruluyor.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duygularının dünyadaki hâli ile cennetteki hâli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ahiretin tarlası olarak seven biri, dünyaya nasıl bir rol vermiş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duygularının burada fidan, orada tam gelişmiş olması nasıl bir umut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Övülen sevgi ise dünyayı hangi iki büyük hakikate bağlayarak anlamlandırıyor?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yanlış dünya sevgisini neden özellikle dışarıda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iki yüzünü mamur etmek ifadesi günlük hayat için nasıl uygulanabilir?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dünyaya karşı nasıl bir sevgi biçimi övülmektedir?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Verilecek cennetin dünya ile benzer ve farklı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verilecek nimet niçin sıradan bir mükâfat gibi sunulmuyor?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görülen ilahi isimlerin “zayıf gölgeleri” ifadesi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vaadin sadece temenni değil de dayanaklı bir hakikat olduğu hangi delillerle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bu hislerin gelişmesi insana ne sağlayacaktır?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32-soz-p84-muhim-bir-sual-mesru-muhabbetlerin-uhrevi-neticeleri-8-isaret-dunyanin-iki-guzel-yuzunu-sevmenin-neticesi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isimlere ve ahirete bağlayarak anlamlandırıyor.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dünyadaki eksik ve sınırlı hâllerin ahirette kemale ereceği umudunu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kalıcı hedefe hizmet eden geçici bir hazırlık rolü vermiş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başlangıç ve zayıf hâlde olan duyguların, orada en mükemmel seviyeye çıkacağı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Genişlik bakımından dünyaya benzer; fakat dünya gibi yok olup gitmez, devamlıdır.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Düşünerek, hikmetini fark ederek ve onu Allah’a ve ahirete bakan yönleriyle sevmek övülmektedir.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nimetlere ibretle bakar, onları Allah’ı tanımaya ve ahirete hazırlanmaya vesile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sevgi insanı Allah’tan ve ahiretten kopararak günaha kapı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tam, daha güçlü ve daha mükemmel haz ve olgunluk sağlayacaktır.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İlahi rahmet ve hikmetin gereği olduğu, ayrıca hadisler ve Kur’an işaretleriyle desteklendiği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dünyada hakikatlerin sınırlı ve perdeli biçimde algılandığına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sevginin konusu ve niyeti büyük olduğu için karşılığı da çok büyük gösteriliyor.</w:t>
            </w:r>
          </w:p>
        </w:tc>
      </w:tr>
    </w:tbl>
  </w:body>
</w:document>
</file>