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35d69ecde46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32-soz-p49-3-maksad-ifadesine-bes-isaretin-son-ikisi - Set 1</w:t>
      </w:r>
    </w:p>
    <w:p>
      <w:pPr/>
      <w:r>
        <w:rPr/>
        <w:t xml:space="preserve">1-) Dördüncü İşaret’te karşılaştırma ve üstün tutma yalnız fiilen var olan şeylerle mi sınırlandırılıyor, yoksa başka alanlara da yayılıyor mu? (14 kelime)</w:t>
      </w:r>
    </w:p>
    <w:p>
      <w:pPr/>
      <w:r>
        <w:rPr/>
        <w:t xml:space="preserve">Sadece fiilen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İlahî isim ve sıfatlarda aklen sınırsız derece düşünülebileceği söylenirken hangi yöntem kullanılıyor? (9 kelime)</w:t>
      </w:r>
    </w:p>
    <w:p>
      <w:pPr/>
      <w:r>
        <w:rPr/>
        <w:t xml:space="preserve">Mahiyetlerde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kemalleri bu hakikate karşı nasıl bir işlev görüyor? (9 kelime)</w:t>
      </w:r>
    </w:p>
    <w:p>
      <w:pPr/>
      <w:r>
        <w:rPr/>
        <w:t xml:space="preserve">Bu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isimler vurgusu, parçada geçen hangi hükmü destekler? (11 kelime)</w:t>
      </w:r>
    </w:p>
    <w:p>
      <w:pPr/>
      <w:r>
        <w:rPr/>
        <w:t xml:space="preserve">Allah’ın isimlerinde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tecelli tarzından ilki nasıl tanıtılıyor? (15 kelime)</w:t>
      </w:r>
    </w:p>
    <w:p>
      <w:pPr/>
      <w:r>
        <w:rPr/>
        <w:t xml:space="preserve">Biri, birlik sırrı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Ehadiyet çizgisindeki tasarruf hangi bakımdan özeldir? (9 kelime)</w:t>
      </w:r>
    </w:p>
    <w:p>
      <w:pPr/>
      <w:r>
        <w:rPr/>
        <w:t xml:space="preserve">Doğrudanlık taşıması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 örneği bu iki tasarruf biçimini açıklamada nasıl bir görev görüyor? (19 kelime)</w:t>
      </w:r>
    </w:p>
    <w:p>
      <w:pPr/>
      <w:r>
        <w:rPr/>
        <w:t xml:space="preserve">Biri genel kanunlar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Padişahın şahsen yaptığı ihsanlar hangi ilahî hakikati temsil ediyor? (8 kelime)</w:t>
      </w:r>
    </w:p>
    <w:p>
      <w:pPr/>
      <w:r>
        <w:rPr/>
        <w:t xml:space="preserve">Allah’ın özel,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özel yöneliş kuldan nasıl bir kulluk şuuru istiyor? (11 kelime)</w:t>
      </w:r>
    </w:p>
    <w:p>
      <w:pPr/>
      <w:r>
        <w:rPr/>
        <w:t xml:space="preserve">Samimi,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üstünlük ifadeleri yanlış anlaşılırsa hangi hataya düşülür? (8 kelime)</w:t>
      </w:r>
    </w:p>
    <w:p>
      <w:pPr/>
      <w:r>
        <w:rPr/>
        <w:t xml:space="preserve">Allah’ı yaratılmışlarla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32-soz-p49-3-maksad-ifadesine-bes-isaretin-son-ikisi - Set 2</w:t>
      </w:r>
    </w:p>
    <w:p>
      <w:pPr/>
      <w:r>
        <w:rPr/>
        <w:t xml:space="preserve">1-) Dördüncü İşaret’te “muvazene” fikri hangi alanlarda kurulabilir diye açıklanıyor? (18 kelime)</w:t>
      </w:r>
    </w:p>
    <w:p>
      <w:pPr/>
      <w:r>
        <w:rPr/>
        <w:t xml:space="preserve">Hem mevcut şeyler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Çeşitli mahiyetlerde çok basamak bulunması hangi ilkeye örnek teşkil eder? (14 kelime)</w:t>
      </w:r>
    </w:p>
    <w:p>
      <w:pPr/>
      <w:r>
        <w:rPr/>
        <w:t xml:space="preserve">Derecelilik ilkesine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yetkinliklerin bu görüşe delil sayılması neyi gösterir? (12 kelime)</w:t>
      </w:r>
    </w:p>
    <w:p>
      <w:pPr/>
      <w:r>
        <w:rPr/>
        <w:t xml:space="preserve">Evrenin düzeni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isimler ifadesi, Allah’ın isimleri hakkında nasıl bir değerlendirme sunar? (9 kelime)</w:t>
      </w:r>
    </w:p>
    <w:p>
      <w:pPr/>
      <w:r>
        <w:rPr/>
        <w:t xml:space="preserve">Hepsinin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tür tasarruf hangi iki unsurla birlikte anlatılıyor? (7 kelime)</w:t>
      </w:r>
    </w:p>
    <w:p>
      <w:pPr/>
      <w:r>
        <w:rPr/>
        <w:t xml:space="preserve">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Doğrudan ve hususi tasarruf hangi manevî duyguyu güçlendirir? (9 kelime)</w:t>
      </w:r>
    </w:p>
    <w:p>
      <w:pPr/>
      <w:r>
        <w:rPr/>
        <w:t xml:space="preserve">Kulda yakınlık,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 benzetmesinde memurların perde olması neyi temsil eder? (13 kelime)</w:t>
      </w:r>
    </w:p>
    <w:p>
      <w:pPr/>
      <w:r>
        <w:rPr/>
        <w:t xml:space="preserve">Sebeplerin ve vasıtaların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örnekte özel ihsanın daha kıymetli görünmesi hangi yönü öne çıkarır? (8 kelime)</w:t>
      </w:r>
    </w:p>
    <w:p>
      <w:pPr/>
      <w:r>
        <w:rPr/>
        <w:t xml:space="preserve">Aracısız ilgi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doğrudan yönelişin ibadet hayatındaki karşılığı nedir? (10 kelime)</w:t>
      </w:r>
    </w:p>
    <w:p>
      <w:pPr/>
      <w:r>
        <w:rPr/>
        <w:t xml:space="preserve">Kişinin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ifadelerde geçen üstünlük sözleri, metnin genel mesajında hangi yere oturur? (14 kelime)</w:t>
      </w:r>
    </w:p>
    <w:p>
      <w:pPr/>
      <w:r>
        <w:rPr/>
        <w:t xml:space="preserve">Allah’ın hem mutlak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32-soz-p49-3-maksad-ifadesine-bes-isaretin-son-ikisi - Set 3</w:t>
      </w:r>
    </w:p>
    <w:p>
      <w:pPr/>
      <w:r>
        <w:rPr/>
        <w:t xml:space="preserve">1-) Dördüncü İşaret’e göre bir şeyin üstünlüğü konuşulurken sadece gözle görülen varlıklar mı esas alınır? (10 kelime)</w:t>
      </w:r>
    </w:p>
    <w:p>
      <w:pPr/>
      <w:r>
        <w:rPr/>
        <w:t xml:space="preserve">Hayır; zihinle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Mahiyetlerde çok derece bulunması ilahî isim ve sıfatlar için neden bir örnek sayılıyor? (13 kelime)</w:t>
      </w:r>
    </w:p>
    <w:p>
      <w:pPr/>
      <w:r>
        <w:rPr/>
        <w:t xml:space="preserve">Çünkü akıl,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tamamının buna şahit sayılması hangi anlamı taşır? (11 kelime)</w:t>
      </w:r>
    </w:p>
    <w:p>
      <w:pPr/>
      <w:r>
        <w:rPr/>
        <w:t xml:space="preserve">Yaratılmış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İsimlerin güzelliğine yapılan vurgu neden önemlidir? (17 kelime)</w:t>
      </w:r>
    </w:p>
    <w:p>
      <w:pPr/>
      <w:r>
        <w:rPr/>
        <w:t xml:space="preserve">Çünkü bu vurgu,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görünümde sebeplerin ve vasıtaların rolü nedir? (12 kelime)</w:t>
      </w:r>
    </w:p>
    <w:p>
      <w:pPr/>
      <w:r>
        <w:rPr/>
        <w:t xml:space="preserve">İlâhî icraata perde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Hususî ve aracısız tasarruf hangi sırla ilişkilendiriliyor? (3 kelime)</w:t>
      </w:r>
    </w:p>
    <w:p>
      <w:r>
        <w:rPr/>
        <w:t/>
      </w:r>
    </w:p>
    <w:p>
      <w:pPr/>
      <w:r>
        <w:rPr/>
        <w:t xml:space="preserve">7-) Padişah misalindeki iki yönetim tarzı neyin örneğidir? (13 kelime)</w:t>
      </w:r>
    </w:p>
    <w:p>
      <w:pPr/>
      <w:r>
        <w:rPr/>
        <w:t xml:space="preserve">Biri genel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Hükümdarın bizzat verdiği ihsanlar neden daha özel kabul edilir?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yönelişin pratiğe dökülmüş hâli nasıl tarif edilebilir? (12 kelime)</w:t>
      </w:r>
    </w:p>
    <w:p>
      <w:pPr/>
      <w:r>
        <w:rPr/>
        <w:t xml:space="preserve">Kişinin ibadetini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parçanın ana fikri bir cümlede nasıl özetlenebilir? (22 kelime)</w:t>
      </w:r>
    </w:p>
    <w:p>
      <w:pPr/>
      <w:r>
        <w:rPr/>
        <w:t xml:space="preserve">Allah’ın isim ve sıfatlarında mutlak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32-soz-p49-3-maksad-ifadesine-bes-isaretin-son-ikisi - Set 4</w:t>
      </w:r>
    </w:p>
    <w:p>
      <w:pPr/>
      <w:r>
        <w:rPr/>
        <w:t xml:space="preserve">1-) Dördüncü İşaret’te mevcut, mümkün ve farazî alanların birlikte anılması neyi genişletiyor? (11 kelime)</w:t>
      </w:r>
    </w:p>
    <w:p>
      <w:pPr/>
      <w:r>
        <w:rPr/>
        <w:t xml:space="preserve">Karşılaştırma düşüncesinin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Cenab-ı Hakk’ın isim ve sıfatlar bakımından yeri hangi mertebe olarak anlatılıyor? (14 kelime)</w:t>
      </w:r>
    </w:p>
    <w:p>
      <w:pPr/>
      <w:r>
        <w:rPr/>
        <w:t xml:space="preserve">Mümkün ve düşünülebilir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kemalleri neden burada delil olarak anılıyor? (10 kelime)</w:t>
      </w:r>
    </w:p>
    <w:p>
      <w:pPr/>
      <w:r>
        <w:rPr/>
        <w:t xml:space="preserve">Çünkü yaratılmışlardaki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İşaret’te geçen karşılaştırmanın, Allah ile yaratılmışlar arasında olmadığı söylenirken ne kastediliyor? (15 kelime)</w:t>
      </w:r>
    </w:p>
    <w:p>
      <w:pPr/>
      <w:r>
        <w:rPr/>
        <w:t xml:space="preserve">Maksat, Allah’ı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Vahidiyet çizgisindeki tasarruf nasıl işler? (11 kelime)</w:t>
      </w:r>
    </w:p>
    <w:p>
      <w:pPr/>
      <w:r>
        <w:rPr/>
        <w:t xml:space="preserve">Sebeplerin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doğrudan olan ihsan ve icadın daha büyük ve yüksek sayılmasının sebebi nedir? (13 kelime)</w:t>
      </w:r>
    </w:p>
    <w:p>
      <w:pPr/>
      <w:r>
        <w:rPr/>
        <w:t xml:space="preserve">Çünkü burada 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Padişahın memurlar aracılığıyla yaptığı işler hangi ilahî tasarrufa benzetiliyor? (8 kelime)</w:t>
      </w:r>
    </w:p>
    <w:p>
      <w:pPr/>
      <w:r>
        <w:rPr/>
        <w:t xml:space="preserve">Sebepler perdesi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kalbe bırakılan özel imkân neyi anlatmak için kullanılıyor? (9 kelime)</w:t>
      </w:r>
    </w:p>
    <w:p>
      <w:pPr/>
      <w:r>
        <w:rPr/>
        <w:t xml:space="preserve">Kulun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görevin ibadet dilindeki özeti nedir? (8 kelime)</w:t>
      </w:r>
    </w:p>
    <w:p>
      <w:pPr/>
      <w:r>
        <w:rPr/>
        <w:t xml:space="preserve">Kullukta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32-soz-p49-3-maksad-ifadesine-bes-isaretin-son-ikisi - Set 5</w:t>
      </w:r>
    </w:p>
    <w:p>
      <w:pPr/>
      <w:r>
        <w:rPr/>
        <w:t xml:space="preserve">1-) Dördüncü İşaret’te neden farazî ve imkân dâhilindeki şeylerden de söz ediliyor? (16 kelime)</w:t>
      </w:r>
    </w:p>
    <w:p>
      <w:pPr/>
      <w:r>
        <w:rPr/>
        <w:t xml:space="preserve">Çünkü ilahî kemalin derecesi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Allah bu dereceler arasında nasıl bir konumdadır? (10 kelime)</w:t>
      </w:r>
    </w:p>
    <w:p>
      <w:pPr/>
      <w:r>
        <w:rPr/>
        <w:t xml:space="preserve">Tasavvur edilebilen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kâinatın bu gerçeğe şahit olması nasıl anlaşılmalıdır? (15 kelime)</w:t>
      </w:r>
    </w:p>
    <w:p>
      <w:pPr/>
      <w:r>
        <w:rPr/>
        <w:t xml:space="preserve">Evrenin her tarafındaki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İşaret’te iki türlü tecelliden söz edilmesinin amacı nedir? (11 kelime)</w:t>
      </w:r>
    </w:p>
    <w:p>
      <w:pPr/>
      <w:r>
        <w:rPr/>
        <w:t xml:space="preserve">Allah’ın fiillerindeki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Genel kanun görünümü altında işleyen tasarruf hangi hikmeti hatırlatır? (11 kelime)</w:t>
      </w:r>
    </w:p>
    <w:p>
      <w:pPr/>
      <w:r>
        <w:rPr/>
        <w:t xml:space="preserve">Kâinatta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“daha büyük” ve “daha güzel” denmesi hangi tecelli için kullanılmaktadır? (9 kelime)</w:t>
      </w:r>
    </w:p>
    <w:p>
      <w:pPr/>
      <w:r>
        <w:rPr/>
        <w:t xml:space="preserve">Aracısız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 örneğinde kanunla yürüyen yönetim neyi temsil eder? (10 kelime)</w:t>
      </w:r>
    </w:p>
    <w:p>
      <w:pPr/>
      <w:r>
        <w:rPr/>
        <w:t xml:space="preserve">Genel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“Kalpte özel bir telefon bırakılması” ifadesi mecazen ne anlatır? (12 kelime)</w:t>
      </w:r>
    </w:p>
    <w:p>
      <w:pPr/>
      <w:r>
        <w:rPr/>
        <w:t xml:space="preserve">Kulun Rabbine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kulun özel kullukla yükümlü kılınması neyi gösterir? (12 kelime)</w:t>
      </w:r>
    </w:p>
    <w:p>
      <w:pPr/>
      <w:r>
        <w:rPr/>
        <w:t xml:space="preserve">İnsan ile Rabbi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32-soz-p49-3-maksad-ifadesine-bes-isaretin-son-ikisi - Set 6</w:t>
      </w:r>
    </w:p>
    <w:p>
      <w:pPr/>
      <w:r>
        <w:rPr/>
        <w:t xml:space="preserve">1-) Dördüncü İşaret, karşılaştırma düşüncesini hangi iki düzlemde ele alıyor? (12 kelime)</w:t>
      </w:r>
    </w:p>
    <w:p>
      <w:pPr/>
      <w:r>
        <w:rPr/>
        <w:t xml:space="preserve">Birincisi fiilen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bu dereceler içindeki yeri nasıl belirleniyor? (10 kelime)</w:t>
      </w:r>
    </w:p>
    <w:p>
      <w:pPr/>
      <w:r>
        <w:rPr/>
        <w:t xml:space="preserve">Hepsinin zirvesinde,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kemalleri bu tanımı nasıl destekler? (11 kelime)</w:t>
      </w:r>
    </w:p>
    <w:p>
      <w:pPr/>
      <w:r>
        <w:rPr/>
        <w:t xml:space="preserve">Yaratılıştaki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İşaret’te asıl karşılaştırma neden Allah ile başkaları arasında kurulmamıştır? (14 kelime)</w:t>
      </w:r>
    </w:p>
    <w:p>
      <w:pPr/>
      <w:r>
        <w:rPr/>
        <w:t xml:space="preserve">Çünkü burada hedef,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 perdesi altında işleyen tasarruf hangi sırla ilişkilendiriliyor? (3 kelime)</w:t>
      </w:r>
    </w:p>
    <w:p>
      <w:r>
        <w:rPr/>
        <w:t/>
      </w:r>
    </w:p>
    <w:p>
      <w:pPr/>
      <w:r>
        <w:rPr/>
        <w:t xml:space="preserve">6-) Metin, doğrudan tecelliyi neden daha yüksek bir mertebe olarak sunuyor? (13 kelime)</w:t>
      </w:r>
    </w:p>
    <w:p>
      <w:pPr/>
      <w:r>
        <w:rPr/>
        <w:t xml:space="preserve">Çünkü burada hususî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 benzetmesinde görünürdeki memurların varlığı hangi gerçeği örtmeden anlatır? (11 kelime)</w:t>
      </w:r>
    </w:p>
    <w:p>
      <w:pPr/>
      <w:r>
        <w:rPr/>
        <w:t xml:space="preserve">Gerçek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Kalpteki özel irtibat imkânı, insanın manevî hayatı için ne ifade eder? (12 kelime)</w:t>
      </w:r>
    </w:p>
    <w:p>
      <w:pPr/>
      <w:r>
        <w:rPr/>
        <w:t xml:space="preserve">İnsan, sebeplerin ötesine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anlayış ibadette hangi temel yönelişi doğurur? (12 kelime)</w:t>
      </w:r>
    </w:p>
    <w:p>
      <w:pPr/>
      <w:r>
        <w:rPr/>
        <w:t xml:space="preserve">Kişinin yüzünü kâinattan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32-soz-p49-3-maksad-ifadesine-bes-isaretin-son-ikisi - Set 1 - CEVAPLAR</w:t>
      </w:r>
    </w:p>
    <w:p>
      <w:pPr/>
      <w:r>
        <w:rPr/>
        <w:t xml:space="preserve">1-) Dördüncü İşaret’te karşılaştırma ve üstün tutma yalnız fiilen var olan şeylerle mi sınırlandırılıyor, yoksa başka alanlara da yayılıyor mu?</w:t>
      </w:r>
    </w:p>
    <w:p>
      <w:pPr/>
      <w:r>
        <w:rPr/>
        <w:t xml:space="preserve">Sadece fiilen mevcut olanlarla sınırlandırılmıyor; mümkün görülen ve zihinde tasarlanan mertebeler arasında da düşünülebiliyor.</w:t>
      </w:r>
    </w:p>
    <w:p>
      <w:pPr/>
      <w:r>
        <w:rPr/>
        <w:t xml:space="preserve">2-) İlahî isim ve sıfatlarda aklen sınırsız derece düşünülebileceği söylenirken hangi yöntem kullanılıyor?</w:t>
      </w:r>
    </w:p>
    <w:p>
      <w:pPr/>
      <w:r>
        <w:rPr/>
        <w:t xml:space="preserve">Mahiyetlerde derece bulunmasından hareketle benzer bir aklî değerlendirme yapılıyor.</w:t>
      </w:r>
    </w:p>
    <w:p>
      <w:pPr/>
      <w:r>
        <w:rPr/>
        <w:t xml:space="preserve">3-) Kâinatın kemalleri bu hakikate karşı nasıl bir işlev görüyor?</w:t>
      </w:r>
    </w:p>
    <w:p>
      <w:pPr/>
      <w:r>
        <w:rPr/>
        <w:t xml:space="preserve">Bu manayı doğrulayan birer şahit ve delil vazifesi görüyor.</w:t>
      </w:r>
    </w:p>
    <w:p>
      <w:pPr/>
      <w:r>
        <w:rPr/>
        <w:t xml:space="preserve">4-) Güzel isimler vurgusu, parçada geçen hangi hükmü destekler?</w:t>
      </w:r>
    </w:p>
    <w:p>
      <w:pPr/>
      <w:r>
        <w:rPr/>
        <w:t xml:space="preserve">Allah’ın isimlerinde en güzel ve en mükemmel derecenin bulunduğu hükmünü destekler.</w:t>
      </w:r>
    </w:p>
    <w:p>
      <w:pPr/>
      <w:r>
        <w:rPr/>
        <w:t xml:space="preserve">5-) Bu iki tecelli tarzından ilki nasıl tanıtılıyor?</w:t>
      </w:r>
    </w:p>
    <w:p>
      <w:pPr/>
      <w:r>
        <w:rPr/>
        <w:t xml:space="preserve">Biri, birlik sırrı çerçevesinde sebepler ve vasıtalar perdesi altında, genel bir düzen içinde yürüyen tasarruftur.</w:t>
      </w:r>
    </w:p>
    <w:p>
      <w:pPr/>
      <w:r>
        <w:rPr/>
        <w:t xml:space="preserve">6-) Ehadiyet çizgisindeki tasarruf hangi bakımdan özeldir?</w:t>
      </w:r>
    </w:p>
    <w:p>
      <w:pPr/>
      <w:r>
        <w:rPr/>
        <w:t xml:space="preserve">Doğrudanlık taşıması ve kişiye hususî yöneliş göstermesi bakımından özeldir.</w:t>
      </w:r>
    </w:p>
    <w:p>
      <w:pPr/>
      <w:r>
        <w:rPr/>
        <w:t xml:space="preserve">7-) Padişah örneği bu iki tasarruf biçimini açıklamada nasıl bir görev görüyor?</w:t>
      </w:r>
    </w:p>
    <w:p>
      <w:pPr/>
      <w:r>
        <w:rPr/>
        <w:t xml:space="preserve">Biri genel kanunlar ve görünürdeki görevliler üzerinden yürüyen idareyi, diğeri ise hükümdarın bizzat yaptığı özel ihsan ve icraatı somutlaştırıyor.</w:t>
      </w:r>
    </w:p>
    <w:p>
      <w:pPr/>
      <w:r>
        <w:rPr/>
        <w:t xml:space="preserve">8-) Padişahın şahsen yaptığı ihsanlar hangi ilahî hakikati temsil ediyor?</w:t>
      </w:r>
    </w:p>
    <w:p>
      <w:pPr/>
      <w:r>
        <w:rPr/>
        <w:t xml:space="preserve">Allah’ın özel, perdesiz ve doğrudan tecellisini temsil ediyor.</w:t>
      </w:r>
    </w:p>
    <w:p>
      <w:pPr/>
      <w:r>
        <w:rPr/>
        <w:t xml:space="preserve">9-) Bu özel yöneliş kuldan nasıl bir kulluk şuuru istiyor?</w:t>
      </w:r>
    </w:p>
    <w:p>
      <w:pPr/>
      <w:r>
        <w:rPr/>
        <w:t xml:space="preserve">Samimi, doğrudan ve özel bir ibadet ve yardım isteme bilinci istiyor.</w:t>
      </w:r>
    </w:p>
    <w:p>
      <w:pPr/>
      <w:r>
        <w:rPr/>
        <w:t xml:space="preserve">10-) Bu parçaya göre üstünlük ifadeleri yanlış anlaşılırsa hangi hataya düşülür?</w:t>
      </w:r>
    </w:p>
    <w:p>
      <w:pPr/>
      <w:r>
        <w:rPr/>
        <w:t xml:space="preserve">Allah’ı yaratılmışlarla aynı düzlemde kıyas etme hatasına düşülür.</w:t>
      </w:r>
    </w:p>
    <w:p>
      <w:r>
        <w:br w:type="page"/>
      </w:r>
    </w:p>
    <w:p>
      <w:pPr>
        <w:pStyle w:val="Heading2"/>
      </w:pPr>
      <w:r>
        <w:t>lisans 32-soz-p49-3-maksad-ifadesine-bes-isaretin-son-ikisi - Set 2 - CEVAPLAR</w:t>
      </w:r>
    </w:p>
    <w:p>
      <w:pPr/>
      <w:r>
        <w:rPr/>
        <w:t xml:space="preserve">1-) Dördüncü İşaret’te “muvazene” fikri hangi alanlarda kurulabilir diye açıklanıyor?</w:t>
      </w:r>
    </w:p>
    <w:p>
      <w:pPr/>
      <w:r>
        <w:rPr/>
        <w:t xml:space="preserve">Hem mevcut şeyler arasında hem de imkân dâhilinde düşünülen veya zihinde farz edilen şeyler arasında kurulabilir diye açıklanıyor.</w:t>
      </w:r>
    </w:p>
    <w:p>
      <w:pPr/>
      <w:r>
        <w:rPr/>
        <w:t xml:space="preserve">2-) Çeşitli mahiyetlerde çok basamak bulunması hangi ilkeye örnek teşkil eder?</w:t>
      </w:r>
    </w:p>
    <w:p>
      <w:pPr/>
      <w:r>
        <w:rPr/>
        <w:t xml:space="preserve">Derecelilik ilkesine örnek olur ve bu anlayış ilahî isim ve sıfatlara da aklen uygulanır.</w:t>
      </w:r>
    </w:p>
    <w:p>
      <w:pPr/>
      <w:r>
        <w:rPr/>
        <w:t xml:space="preserve">3-) Kâinattaki yetkinliklerin bu görüşe delil sayılması neyi gösterir?</w:t>
      </w:r>
    </w:p>
    <w:p>
      <w:pPr/>
      <w:r>
        <w:rPr/>
        <w:t xml:space="preserve">Evrenin düzeni ve güzellikleri, ilahî kemalin en yüksek seviyede olduğuna işaret eder.</w:t>
      </w:r>
    </w:p>
    <w:p>
      <w:pPr/>
      <w:r>
        <w:rPr/>
        <w:t xml:space="preserve">4-) Güzel isimler ifadesi, Allah’ın isimleri hakkında nasıl bir değerlendirme sunar?</w:t>
      </w:r>
    </w:p>
    <w:p>
      <w:pPr/>
      <w:r>
        <w:rPr/>
        <w:t xml:space="preserve">Hepsinin en güzel tecelli ve anlam mükemmelliği taşıdığını sunar.</w:t>
      </w:r>
    </w:p>
    <w:p>
      <w:pPr/>
      <w:r>
        <w:rPr/>
        <w:t xml:space="preserve">5-) Birinci tür tasarruf hangi iki unsurla birlikte anlatılıyor?</w:t>
      </w:r>
    </w:p>
    <w:p>
      <w:pPr/>
      <w:r>
        <w:rPr/>
        <w:t xml:space="preserve">Genel düzen ve sebepler perdesiyle birlikte anlatılıyor.</w:t>
      </w:r>
    </w:p>
    <w:p>
      <w:pPr/>
      <w:r>
        <w:rPr/>
        <w:t xml:space="preserve">6-) Doğrudan ve hususi tasarruf hangi manevî duyguyu güçlendirir?</w:t>
      </w:r>
    </w:p>
    <w:p>
      <w:pPr/>
      <w:r>
        <w:rPr/>
        <w:t xml:space="preserve">Kulda yakınlık, teveccüh ve Rabbine şahsen yönelme şuurunu güçlendirir.</w:t>
      </w:r>
    </w:p>
    <w:p>
      <w:pPr/>
      <w:r>
        <w:rPr/>
        <w:t xml:space="preserve">7-) Padişah benzetmesinde memurların perde olması neyi temsil eder?</w:t>
      </w:r>
    </w:p>
    <w:p>
      <w:pPr/>
      <w:r>
        <w:rPr/>
        <w:t xml:space="preserve">Sebeplerin ve vasıtaların hakikî failin önünde görünür bir örtü gibi durmasını temsil eder.</w:t>
      </w:r>
    </w:p>
    <w:p>
      <w:pPr/>
      <w:r>
        <w:rPr/>
        <w:t xml:space="preserve">8-) Aynı örnekte özel ihsanın daha kıymetli görünmesi hangi yönü öne çıkarır?</w:t>
      </w:r>
    </w:p>
    <w:p>
      <w:pPr/>
      <w:r>
        <w:rPr/>
        <w:t xml:space="preserve">Aracısız ilgi ve doğrudan lütuf yönünü öne çıkarır.</w:t>
      </w:r>
    </w:p>
    <w:p>
      <w:pPr/>
      <w:r>
        <w:rPr/>
        <w:t xml:space="preserve">9-) Bu doğrudan yönelişin ibadet hayatındaki karşılığı nedir?</w:t>
      </w:r>
    </w:p>
    <w:p>
      <w:pPr/>
      <w:r>
        <w:rPr/>
        <w:t xml:space="preserve">Kişinin yalnız Allah’a kulluk edip yardım talebini yalnız O’na sunmasıdır.</w:t>
      </w:r>
    </w:p>
    <w:p>
      <w:pPr/>
      <w:r>
        <w:rPr/>
        <w:t xml:space="preserve">10-) Son ifadelerde geçen üstünlük sözleri, metnin genel mesajında hangi yere oturur?</w:t>
      </w:r>
    </w:p>
    <w:p>
      <w:pPr/>
      <w:r>
        <w:rPr/>
        <w:t xml:space="preserve">Allah’ın hem mutlak yüceliğini hem de kuluna aracısız yakınlığını birlikte vurgulayan bir sonuca oturur.</w:t>
      </w:r>
    </w:p>
    <w:p>
      <w:r>
        <w:br w:type="page"/>
      </w:r>
    </w:p>
    <w:p>
      <w:pPr>
        <w:pStyle w:val="Heading2"/>
      </w:pPr>
      <w:r>
        <w:t>lisans 32-soz-p49-3-maksad-ifadesine-bes-isaretin-son-ikisi - Set 3 - CEVAPLAR</w:t>
      </w:r>
    </w:p>
    <w:p>
      <w:pPr/>
      <w:r>
        <w:rPr/>
        <w:t xml:space="preserve">1-) Dördüncü İşaret’e göre bir şeyin üstünlüğü konuşulurken sadece gözle görülen varlıklar mı esas alınır?</w:t>
      </w:r>
    </w:p>
    <w:p>
      <w:pPr/>
      <w:r>
        <w:rPr/>
        <w:t xml:space="preserve">Hayır; zihinle düşünülen ve mümkün sayılan dereceler de hesaba katılır.</w:t>
      </w:r>
    </w:p>
    <w:p>
      <w:pPr/>
      <w:r>
        <w:rPr/>
        <w:t xml:space="preserve">2-) Mahiyetlerde çok derece bulunması ilahî isim ve sıfatlar için neden bir örnek sayılıyor?</w:t>
      </w:r>
    </w:p>
    <w:p>
      <w:pPr/>
      <w:r>
        <w:rPr/>
        <w:t xml:space="preserve">Çünkü akıl, derece fikrini oradan hareketle ilahî isim ve sıfatların anlaşılmasına da taşıyabiliyor.</w:t>
      </w:r>
    </w:p>
    <w:p>
      <w:pPr/>
      <w:r>
        <w:rPr/>
        <w:t xml:space="preserve">3-) Kâinatın tamamının buna şahit sayılması hangi anlamı taşır?</w:t>
      </w:r>
    </w:p>
    <w:p>
      <w:pPr/>
      <w:r>
        <w:rPr/>
        <w:t xml:space="preserve">Yaratılmış düzenin ve güzelliğin, bu ilahî mükemmelliği haber verdiği anlamını taşır.</w:t>
      </w:r>
    </w:p>
    <w:p>
      <w:pPr/>
      <w:r>
        <w:rPr/>
        <w:t xml:space="preserve">4-) İsimlerin güzelliğine yapılan vurgu neden önemlidir?</w:t>
      </w:r>
    </w:p>
    <w:p>
      <w:pPr/>
      <w:r>
        <w:rPr/>
        <w:t xml:space="preserve">Çünkü bu vurgu, Allah’ın sıfat ve isimlerinde en iyi, en tam ve en güzel tecellinin bulunduğunu bildirir.</w:t>
      </w:r>
    </w:p>
    <w:p>
      <w:pPr/>
      <w:r>
        <w:rPr/>
        <w:t xml:space="preserve">5-) İlk görünümde sebeplerin ve vasıtaların rolü nedir?</w:t>
      </w:r>
    </w:p>
    <w:p>
      <w:pPr/>
      <w:r>
        <w:rPr/>
        <w:t xml:space="preserve">İlâhî icraata perde olur ve işler genel kanunlar içinde seyrediyor gibi görünür.</w:t>
      </w:r>
    </w:p>
    <w:p>
      <w:pPr/>
      <w:r>
        <w:rPr/>
        <w:t xml:space="preserve">6-) Hususî ve aracısız tasarruf hangi sırla ilişkilendiriliyor?</w:t>
      </w:r>
    </w:p>
    <w:p>
      <w:pPr/>
      <w:r>
        <w:rPr/>
        <w:t xml:space="preserve">Ehadiyet sırrıyla ilişkilendiriliyor.</w:t>
      </w:r>
    </w:p>
    <w:p>
      <w:pPr/>
      <w:r>
        <w:rPr/>
        <w:t xml:space="preserve">7-) Padişah misalindeki iki yönetim tarzı neyin örneğidir?</w:t>
      </w:r>
    </w:p>
    <w:p>
      <w:pPr/>
      <w:r>
        <w:rPr/>
        <w:t xml:space="preserve">Biri genel düzen içinde dolaylı yönetimin, diğeri ise doğrudan ve özel müdahalenin örneğidir.</w:t>
      </w:r>
    </w:p>
    <w:p>
      <w:pPr/>
      <w:r>
        <w:rPr/>
        <w:t xml:space="preserve">8-) Hükümdarın bizzat verdiği ihsanlar neden daha özel kabul edilir?</w:t>
      </w:r>
    </w:p>
    <w:p>
      <w:pPr/>
      <w:r>
        <w:rPr/>
        <w:t xml:space="preserve">Çünkü onlar genel sistemin ötesinde şahsî ilgi ve doğrudan yakınlık taşır.</w:t>
      </w:r>
    </w:p>
    <w:p>
      <w:pPr/>
      <w:r>
        <w:rPr/>
        <w:t xml:space="preserve">9-) Bu yönelişin pratiğe dökülmüş hâli nasıl tarif edilebilir?</w:t>
      </w:r>
    </w:p>
    <w:p>
      <w:pPr/>
      <w:r>
        <w:rPr/>
        <w:t xml:space="preserve">Kişinin ibadetini ve yardım talebini doğrudan Rabbine tahsis etmesi şeklinde tarif edilebilir.</w:t>
      </w:r>
    </w:p>
    <w:p>
      <w:pPr/>
      <w:r>
        <w:rPr/>
        <w:t xml:space="preserve">10-) Bütün parçanın ana fikri bir cümlede nasıl özetlenebilir?</w:t>
      </w:r>
    </w:p>
    <w:p>
      <w:pPr/>
      <w:r>
        <w:rPr/>
        <w:t xml:space="preserve">Allah’ın isim ve sıfatlarında mutlak kemal bulunduğu, bu kemalin hem genel düzen içinde hem de kuluna doğrudan yönelen özel tecellilerle görüldüğü anlatılmaktadır.</w:t>
      </w:r>
    </w:p>
    <w:p>
      <w:r>
        <w:br w:type="page"/>
      </w:r>
    </w:p>
    <w:p>
      <w:pPr>
        <w:pStyle w:val="Heading2"/>
      </w:pPr>
      <w:r>
        <w:t>lisans 32-soz-p49-3-maksad-ifadesine-bes-isaretin-son-ikisi - Set 4 - CEVAPLAR</w:t>
      </w:r>
    </w:p>
    <w:p>
      <w:pPr/>
      <w:r>
        <w:rPr/>
        <w:t xml:space="preserve">1-) Dördüncü İşaret’te mevcut, mümkün ve farazî alanların birlikte anılması neyi genişletiyor?</w:t>
      </w:r>
    </w:p>
    <w:p>
      <w:pPr/>
      <w:r>
        <w:rPr/>
        <w:t xml:space="preserve">Karşılaştırma düşüncesinin sınırını genişletiyor ve sadece görünen âlemle sınırlı olmadığını gösteriyor.</w:t>
      </w:r>
    </w:p>
    <w:p>
      <w:pPr/>
      <w:r>
        <w:rPr/>
        <w:t xml:space="preserve">2-) Cenab-ı Hakk’ın isim ve sıfatlar bakımından yeri hangi mertebe olarak anlatılıyor?</w:t>
      </w:r>
    </w:p>
    <w:p>
      <w:pPr/>
      <w:r>
        <w:rPr/>
        <w:t xml:space="preserve">Mümkün ve düşünülebilir bütün derecelerin en mükemmel ve en güzel noktasında bulunduğu ifade ediliyor.</w:t>
      </w:r>
    </w:p>
    <w:p>
      <w:pPr/>
      <w:r>
        <w:rPr/>
        <w:t xml:space="preserve">3-) Kâinatın kemalleri neden burada delil olarak anılıyor?</w:t>
      </w:r>
    </w:p>
    <w:p>
      <w:pPr/>
      <w:r>
        <w:rPr/>
        <w:t xml:space="preserve">Çünkü yaratılmışlardaki güzellik ve düzen, ilahî isimlerin üstün tecellisini yansıtır.</w:t>
      </w:r>
    </w:p>
    <w:p>
      <w:pPr/>
      <w:r>
        <w:rPr/>
        <w:t xml:space="preserve">4-) Beşinci İşaret’te geçen karşılaştırmanın, Allah ile yaratılmışlar arasında olmadığı söylenirken ne kastediliyor?</w:t>
      </w:r>
    </w:p>
    <w:p>
      <w:pPr/>
      <w:r>
        <w:rPr/>
        <w:t xml:space="preserve">Maksat, Allah’ı doğrudan mahlukatla yarıştırmak değil; O’nun iki ayrı tecelli ve tasarruf tarzına dikkat çekmektir.</w:t>
      </w:r>
    </w:p>
    <w:p>
      <w:pPr/>
      <w:r>
        <w:rPr/>
        <w:t xml:space="preserve">5-) Vahidiyet çizgisindeki tasarruf nasıl işler?</w:t>
      </w:r>
    </w:p>
    <w:p>
      <w:pPr/>
      <w:r>
        <w:rPr/>
        <w:t xml:space="preserve">Sebeplerin ve vasıtaların ön planda göründüğü genel bir işleyiş şeklinde işler.</w:t>
      </w:r>
    </w:p>
    <w:p>
      <w:pPr/>
      <w:r>
        <w:rPr/>
        <w:t xml:space="preserve">6-) Metne göre doğrudan olan ihsan ve icadın daha büyük ve yüksek sayılmasının sebebi nedir?</w:t>
      </w:r>
    </w:p>
    <w:p>
      <w:pPr/>
      <w:r>
        <w:rPr/>
        <w:t xml:space="preserve">Çünkü burada araya vasıtalar girmeden özel bir ilgi ve doğrudan tecelli söz konusudur.</w:t>
      </w:r>
    </w:p>
    <w:p>
      <w:pPr/>
      <w:r>
        <w:rPr/>
        <w:t xml:space="preserve">7-) Padişahın memurlar aracılığıyla yaptığı işler hangi ilahî tasarrufa benzetiliyor?</w:t>
      </w:r>
    </w:p>
    <w:p>
      <w:pPr/>
      <w:r>
        <w:rPr/>
        <w:t xml:space="preserve">Sebepler perdesi altında yürüyen genel ilahî tasarrufa benzetiliyor.</w:t>
      </w:r>
    </w:p>
    <w:p>
      <w:pPr/>
      <w:r>
        <w:rPr/>
        <w:t xml:space="preserve">8-) Metinde kalbe bırakılan özel imkân neyi anlatmak için kullanılıyor?</w:t>
      </w:r>
    </w:p>
    <w:p>
      <w:pPr/>
      <w:r>
        <w:rPr/>
        <w:t xml:space="preserve">Kulun sebeplere takılıp kalmadan doğrudan Rabbine yönelme kabiliyetini anlatıyor.</w:t>
      </w:r>
    </w:p>
    <w:p>
      <w:pPr/>
      <w:r>
        <w:rPr/>
        <w:t xml:space="preserve">9-) Bu görevin ibadet dilindeki özeti nedir?</w:t>
      </w:r>
    </w:p>
    <w:p>
      <w:pPr/>
      <w:r>
        <w:rPr/>
        <w:t xml:space="preserve">Kullukta ve yardım istemede yönü yalnız Allah’a çevirmektir.</w:t>
      </w:r>
    </w:p>
    <w:p>
      <w:r>
        <w:br w:type="page"/>
      </w:r>
    </w:p>
    <w:p>
      <w:pPr>
        <w:pStyle w:val="Heading2"/>
      </w:pPr>
      <w:r>
        <w:t>lisans 32-soz-p49-3-maksad-ifadesine-bes-isaretin-son-ikisi - Set 5 - CEVAPLAR</w:t>
      </w:r>
    </w:p>
    <w:p>
      <w:pPr/>
      <w:r>
        <w:rPr/>
        <w:t xml:space="preserve">1-) Dördüncü İşaret’te neden farazî ve imkân dâhilindeki şeylerden de söz ediliyor?</w:t>
      </w:r>
    </w:p>
    <w:p>
      <w:pPr/>
      <w:r>
        <w:rPr/>
        <w:t xml:space="preserve">Çünkü ilahî kemalin derecesi anlatılırken yalnız gerçekleşmiş örneklerle değil, aklen düşünülebilecek bütün seviyelerle de değerlendirme yapılıyor.</w:t>
      </w:r>
    </w:p>
    <w:p>
      <w:pPr/>
      <w:r>
        <w:rPr/>
        <w:t xml:space="preserve">2-) Metne göre Allah bu dereceler arasında nasıl bir konumdadır?</w:t>
      </w:r>
    </w:p>
    <w:p>
      <w:pPr/>
      <w:r>
        <w:rPr/>
        <w:t xml:space="preserve">Tasavvur edilebilen bütün derecelerin en kusursuz ve en güzel mertebesindedir.</w:t>
      </w:r>
    </w:p>
    <w:p>
      <w:pPr/>
      <w:r>
        <w:rPr/>
        <w:t xml:space="preserve">3-) Bütün kâinatın bu gerçeğe şahit olması nasıl anlaşılmalıdır?</w:t>
      </w:r>
    </w:p>
    <w:p>
      <w:pPr/>
      <w:r>
        <w:rPr/>
        <w:t xml:space="preserve">Evrenin her tarafındaki düzen, sanat ve ölçü bu ilahî üstünlüğü işaret eden deliller olarak görülmelidir.</w:t>
      </w:r>
    </w:p>
    <w:p>
      <w:pPr/>
      <w:r>
        <w:rPr/>
        <w:t xml:space="preserve">4-) Beşinci İşaret’te iki türlü tecelliden söz edilmesinin amacı nedir?</w:t>
      </w:r>
    </w:p>
    <w:p>
      <w:pPr/>
      <w:r>
        <w:rPr/>
        <w:t xml:space="preserve">Allah’ın fiillerindeki farklı görünüşleri ayırt ederek üstünlüğün hangi açıdan söylendiğini açıklamaktır.</w:t>
      </w:r>
    </w:p>
    <w:p>
      <w:pPr/>
      <w:r>
        <w:rPr/>
        <w:t xml:space="preserve">5-) Genel kanun görünümü altında işleyen tasarruf hangi hikmeti hatırlatır?</w:t>
      </w:r>
    </w:p>
    <w:p>
      <w:pPr/>
      <w:r>
        <w:rPr/>
        <w:t xml:space="preserve">Kâinatta düzen bulunduğunu ve sebeplerin birer perde olarak yer aldığını hatırlatır.</w:t>
      </w:r>
    </w:p>
    <w:p>
      <w:pPr/>
      <w:r>
        <w:rPr/>
        <w:t xml:space="preserve">6-) Metne göre “daha büyük” ve “daha güzel” denmesi hangi tecelli için kullanılmaktadır?</w:t>
      </w:r>
    </w:p>
    <w:p>
      <w:pPr/>
      <w:r>
        <w:rPr/>
        <w:t xml:space="preserve">Aracısız ve hususi şekilde ortaya çıkan tecelli için kullanılmaktadır.</w:t>
      </w:r>
    </w:p>
    <w:p>
      <w:pPr/>
      <w:r>
        <w:rPr/>
        <w:t xml:space="preserve">7-) Padişah örneğinde kanunla yürüyen yönetim neyi temsil eder?</w:t>
      </w:r>
    </w:p>
    <w:p>
      <w:pPr/>
      <w:r>
        <w:rPr/>
        <w:t xml:space="preserve">Genel ilahî idareyi ve sebepler üzerinden görünen icraatı temsil eder.</w:t>
      </w:r>
    </w:p>
    <w:p>
      <w:pPr/>
      <w:r>
        <w:rPr/>
        <w:t xml:space="preserve">8-) “Kalpte özel bir telefon bırakılması” ifadesi mecazen ne anlatır?</w:t>
      </w:r>
    </w:p>
    <w:p>
      <w:pPr/>
      <w:r>
        <w:rPr/>
        <w:t xml:space="preserve">Kulun Rabbine doğrudan seslenebilme, O’ndan yardım isteyebilme ve yakınlık kurabilme yolunu anlatır.</w:t>
      </w:r>
    </w:p>
    <w:p>
      <w:pPr/>
      <w:r>
        <w:rPr/>
        <w:t xml:space="preserve">9-) Parçada kulun özel kullukla yükümlü kılınması neyi gösterir?</w:t>
      </w:r>
    </w:p>
    <w:p>
      <w:pPr/>
      <w:r>
        <w:rPr/>
        <w:t xml:space="preserve">İnsan ile Rabbi arasında doğrudan bağ kurulmasının dinî hayatın merkezinde olduğunu gösterir.</w:t>
      </w:r>
    </w:p>
    <w:p>
      <w:r>
        <w:br w:type="page"/>
      </w:r>
    </w:p>
    <w:p>
      <w:pPr>
        <w:pStyle w:val="Heading2"/>
      </w:pPr>
      <w:r>
        <w:t>lisans 32-soz-p49-3-maksad-ifadesine-bes-isaretin-son-ikisi - Set 6 - CEVAPLAR</w:t>
      </w:r>
    </w:p>
    <w:p>
      <w:pPr/>
      <w:r>
        <w:rPr/>
        <w:t xml:space="preserve">1-) Dördüncü İşaret, karşılaştırma düşüncesini hangi iki düzlemde ele alıyor?</w:t>
      </w:r>
    </w:p>
    <w:p>
      <w:pPr/>
      <w:r>
        <w:rPr/>
        <w:t xml:space="preserve">Birincisi fiilen var olanlar, ikincisi ise mümkün veya zihinde tasarlanan dereceler düzlemidir.</w:t>
      </w:r>
    </w:p>
    <w:p>
      <w:pPr/>
      <w:r>
        <w:rPr/>
        <w:t xml:space="preserve">2-) Allah’ın bu dereceler içindeki yeri nasıl belirleniyor?</w:t>
      </w:r>
    </w:p>
    <w:p>
      <w:pPr/>
      <w:r>
        <w:rPr/>
        <w:t xml:space="preserve">Hepsinin zirvesinde, en tam ve en güzel seviyede olduğu belirtiliyor.</w:t>
      </w:r>
    </w:p>
    <w:p>
      <w:pPr/>
      <w:r>
        <w:rPr/>
        <w:t xml:space="preserve">3-) Kâinatın kemalleri bu tanımı nasıl destekler?</w:t>
      </w:r>
    </w:p>
    <w:p>
      <w:pPr/>
      <w:r>
        <w:rPr/>
        <w:t xml:space="preserve">Yaratılıştaki güzellik ve düzen, bu mutlak kemalin dışa yansıyan işaretleri olur.</w:t>
      </w:r>
    </w:p>
    <w:p>
      <w:pPr/>
      <w:r>
        <w:rPr/>
        <w:t xml:space="preserve">4-) Beşinci İşaret’te asıl karşılaştırma neden Allah ile başkaları arasında kurulmamıştır?</w:t>
      </w:r>
    </w:p>
    <w:p>
      <w:pPr/>
      <w:r>
        <w:rPr/>
        <w:t xml:space="preserve">Çünkü burada hedef, mahlukatla bir denklik aramak değil; ilahî tecellilerin iki farklı görünümünü açıklamaktır.</w:t>
      </w:r>
    </w:p>
    <w:p>
      <w:pPr/>
      <w:r>
        <w:rPr/>
        <w:t xml:space="preserve">5-) Sebepler perdesi altında işleyen tasarruf hangi sırla ilişkilendiriliyor?</w:t>
      </w:r>
    </w:p>
    <w:p>
      <w:pPr/>
      <w:r>
        <w:rPr/>
        <w:t xml:space="preserve">Vahidiyet sırrıyla ilişkilendiriliyor.</w:t>
      </w:r>
    </w:p>
    <w:p>
      <w:pPr/>
      <w:r>
        <w:rPr/>
        <w:t xml:space="preserve">6-) Metin, doğrudan tecelliyi neden daha yüksek bir mertebe olarak sunuyor?</w:t>
      </w:r>
    </w:p>
    <w:p>
      <w:pPr/>
      <w:r>
        <w:rPr/>
        <w:t xml:space="preserve">Çünkü burada hususî ilgi daha açık görünür ve aradaki perdeler geri planda kalır.</w:t>
      </w:r>
    </w:p>
    <w:p>
      <w:pPr/>
      <w:r>
        <w:rPr/>
        <w:t xml:space="preserve">7-) Padişah benzetmesinde görünürdeki memurların varlığı hangi gerçeği örtmeden anlatır?</w:t>
      </w:r>
    </w:p>
    <w:p>
      <w:pPr/>
      <w:r>
        <w:rPr/>
        <w:t xml:space="preserve">Gerçek hüküm ve icraatın aslında hükümdara ait olduğu gerçeğini örtmeden anlatır.</w:t>
      </w:r>
    </w:p>
    <w:p>
      <w:pPr/>
      <w:r>
        <w:rPr/>
        <w:t xml:space="preserve">8-) Kalpteki özel irtibat imkânı, insanın manevî hayatı için ne ifade eder?</w:t>
      </w:r>
    </w:p>
    <w:p>
      <w:pPr/>
      <w:r>
        <w:rPr/>
        <w:t xml:space="preserve">İnsan, sebeplerin ötesine geçip doğrudan Allah’a yönelebilecek bir fıtrat ve kabiliyet taşır.</w:t>
      </w:r>
    </w:p>
    <w:p>
      <w:pPr/>
      <w:r>
        <w:rPr/>
        <w:t xml:space="preserve">9-) Bu anlayış ibadette hangi temel yönelişi doğurur?</w:t>
      </w:r>
    </w:p>
    <w:p>
      <w:pPr/>
      <w:r>
        <w:rPr/>
        <w:t xml:space="preserve">Kişinin yüzünü kâinattan çevirip kulluk ve istiâneyi doğrudan Allah’a arz etmesini doğurur.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d92e113d244487d" /></Relationships>
</file>