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500146a1c4a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kâinattaki varlıkların düzenli, ölçülü ve süslü oluşu hangi temel hakikate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Süs ve güzellik unsurunun delil olarak kullanılması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“Tek bir fıtrat” ifadesi, varlıklar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Topraktaki karışık halde bulunan şeylerin birbirine karıştırılmadan gelişmesi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Ağaçta yaprak, çiçek ve meyvenin farklılaşması hangi kavrama güzel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bedenindeki gıda dağılımı neden sadece biyolojik bir olay olarak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Zerrelerin sürekli işlenip yeni neticeler ortaya çıkarması hangi ilahî özelliklere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dört yol arasında ortak yöntem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pencerenin açılması ifadesi mecaz olarak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yapılan sert uyarının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kâinata bakıldığında ilk olarak hangi genel özellikler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Yaratılıştaki kolaylık neden kudretin büyüklüğüne delil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bilen ve şaşırmayan bir ilmin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aynı yaratma kanununa bağlı olduğunu gösteren bir bağ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sadece zorunlu değil, aynı zamanda sanatlı ve maksatlı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her şeyi hikmetle yapan tek bir Yaratıcının varlığına, kudretine ve birliğine delil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biri, gözlenen olaylardan hareketle Allah’ın varlık ve birliğine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kudrete, hikmete, rububiyetin büyüklüğüne ve birliğe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metin, onun arkasındaki hikmetli yönlendirmeyi göstererek daha derin bir mana okumaya çağırıyor.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Ayırma ve her şeye uygun vazife verme kavramına güzel bir örnektir.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şeyin zorlanmadan ve süratle var edilmesi, sınırsız bir güç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Düzen, ölçü, güzellik, yaratmadaki kolaylık ve varlıklar arasındaki benzerlik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açık delillere rağmen Yaratıcıyı tanımak istememenin akla aykırı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tanımaya götüren güçlü bir delil alanının ortaya çıkmasını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benzer tarzda yaratılması neden birlik delili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karışık bir ortamda her şeyin kendi yolunu bulması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Topraktaki gelişim örneği ile ağaçtaki dağıtım örneği arasında nasıl bir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 örneği, aynı maddenin farklı sonuçlara dönüşmesinden hangi sonucu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Zerrelerin geniş bir tarla gibi değerlendirilmesi hangi yönü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“dört yol” ifadesi delillerin hangi yönünü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delillerin toplamı insana ne kazandırmalıdır?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cümledeki sarsıcı hitap, okuyucuyu hangi tavra çağırır?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fikri tek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beş özellik birlikte ele alındığında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Karışıklık içinde ayırma ve seçmenin örneği olarak hangi alanlardan misaller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tohumlar ve kökler üzerinden hangi özellik gösterilmek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33-soz-p11-7-pencere-intizam-mevzuniyet-ve-terkibatta-vahdet-delili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dönüşümün şuurlu bir düzenleme ile yapıldığı sonucunu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İkisinde de karışık maddelerden uygun ve farklı sonuçlar çıkarılması ortak noktadır.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 bir ilim ve kusursuz bir yönetim bulunduğu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ortak üslup, tek bir sanatkârın eserini akla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Gafletten çıkıp açık delilleri ciddiyetle düşünmeye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tanıma, birliğini kavrama ve rububiyetini anlama şuuru kazandırmalıdır.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sonuca farklı yönlerden ulaşıldığını göstererek delili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parçacıkların bile büyük bir düzen içinde sürekli iş gördüğünü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Karışık ortamda bile her varlığın kimliğinin korunup doğru şekilde ortaya çıkarılması gösterilmek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Topraktaki tohum ve köklerin ayrılması, ağacın aldığı maddeleri yaprak, çiçek ve meyveye göre dağıtması ve bedene giren besinlerin uygun yerlere yönlendirilmesi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hikmetle yapan tek bir Yaratıcının varlığını, kudretini ve birliğini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düzenli yaratılış ve ayırt ederek idare etme, tek ve mutlak kudret sahibi Allah’ı gösterir.</w:t>
            </w:r>
          </w:p>
        </w:tc>
      </w:tr>
    </w:tbl>
  </w:body>
</w:document>
</file>