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acd0d4181430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yeryüzünde bir arada bulunduğu söylenen zıt gibi görünen özelliklerden bazıları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özelliklerin birlikte bulunması neye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verilen ışık ve güneş benzetmesi hangi düşünceyi açıklamak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Yaratıcı’ya ait hangi temel sıfatlar özellikle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“Birlik” ile “her bir varlıkta ayrı ayrı tecelli” anlamları, metinde hangi iki kavramla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 kısmında tesadüf ve tabiat niçin yetersiz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Tabiata bu işleri vermenin imkânsızlığı hangi örnek düşünceyle daha da kuvvetlendirilmektedir?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hitap tarzı, inkâr eden kişiye karşı nasıl bir tavır taşımaktadır?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 çıkarılacak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neden hem çok ucuzluk hem de yüksek kıymet aynı anda dikkat çekici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Karışım içinde ayrılık ifadesiyle hangi durum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Kudret, hikmet, rahmet, cemal, rububiyet, birlik ve her bir şey üzerinde tek tek tasarruf sahibi oluş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eserlerden onları meydana getiren kaynağa kesin şekilde gidilebileceğini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kudret, hikmet, rahmet ve rububiyet sahibi olan tek bir Yaratıcı’nın varlığına işaret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Değerli oluşla ucuzluk, karışıklık gibi görünen hâlle seçilip ayrılma, uzaklıkla uyum, kolaylıkla özenli yapılış, çabuklukla ölçülülük, çoklukla sanat güzelliği ve bollukla tam düzen birlikte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Uyarıcı, sarsıcı ve gafleti dağıtmaya çalışan güçlü bir tavır taşımaktadır.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Her varlığın içinde, ondan çıkacak şeyler sayısınca manevî düzenekler ve baskı merkezleri varmış gibi düşünmenin gerekeceği söylenerek bunun akıldan uzak olduğu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şuurlu plan, ölçü, sanat ve düzen isteyen işler, şuursuz ve cansız sebeplerle açıklanamaz.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 vahdaniyet ve ehadiyet kavramlarıyla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şeyin iç içe bulunduğu hâlde her birinin kendi özelliklerini koruyup başkasına karışmadan ortaya çıkması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normalde çok yaygın ve kolay elde edilen şeylerde değer düşmesi beklenirken, burada bolluğa rağmen ince sanat ve yüksek kıymet korunmaktadır.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düzenli ve hikmetli işler, şuursuz sebeplerle değil, Allah’ın isim ve sıfatlarıyla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görülen dengeli, sanatlı ve hikmetli düzen, tesadüf ve tabiata verilemez; bunlar tek ve her şeye gücü yeten Allah’ı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Uzak yerlerde bulunan şeyler arasındaki benzerlik ve uyum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Kolay meydana geliş ile özenli yapılışın beraber anılması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Hızlı oluş ile ölçü ve israfın olmaması birlikte düşünülünce hangi özellik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Çokluk içinde sanat güzelliğinin bulunması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Bolluk ile tam düzenin beraber bulunması neyin işareti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delillerin sonunda hangi inanç esasları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bölümde inkârcıya sorular yöneltilmesinin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Metinden hareketle müminin tabiat ve sebepler karşısındaki bakışı nasıl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örneklerin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ters gibi görünen özelliklerin beraber bulunması neden sıradan bir sebebe bağlanmaz?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“gündüz aydınlığı nasıl kaynağını gösterirse” anlamındaki benzetme, delilin derecesi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yalnız Allah’ın varlığı değil, hangi yönleri de ispat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33-soz-p23-17-pencere-delillerin-hulasasi-ve-ehl-i-gaflete-meydan-okuma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çok sayıda şey yapılırken kalitenin düşmemesi, yapanın aczini değil sonsuz gücünü ve ustalığını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süratli işler yapılırken hiçbir taşkınlık ve düzensizlik olmaması, kusursuz bir ilim ve kudretin işlediğini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işler hem zorlanmadan yapılmakta hem de başıboş bırakılmamaktadır; bu da sınırsız kudretle birlikte tam hikmeti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merkezden gelen bir yönetim ve aynı iradeyle yürüyen bir düzen bulunduğunu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 gerçek yaratıcı görmeyip, onları Allah’ın kudretinin perde ve vesileleri olarak değerlendirmelidir.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düşünmeye zorlamak, iddiasının tutarsızlığını fark ettirmek ve hakikatin açıklığını ortaya koymaktır.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varlığı, birliği, kudretinin kemali, rububiyetinin güzelliği ve isimlerinin güzelliği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Sınırsız ihsanın gelişigüzel değil, ölçülü ve hikmetli bir idare ile dağıtıldığının işareti sayılır.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oluşu, her şey üzerindeki hâkimiyeti, kudretinin eksiksizliği ve isimlerinin güzelliği de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Sonucun zayıf bir tahmin değil, açık ve güçlü bir gösterme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böylesi bir denge, ölçü ve seçicilik, rastgele işleyen sebeplerin yapamayacağı kadar bilinçli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ilk bakışta birbirine ters görünebilecek özelliklerin aynı anda gerçekleştiğini göstermektedir.</w:t>
            </w:r>
          </w:p>
        </w:tc>
      </w:tr>
    </w:tbl>
  </w:body>
</w:document>
</file>