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e656ba03a4f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gökler, yer ve içlerindeki varlıkların ortak görevi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Semadaki büyük cisimlere yüklenen hikmet ve manaların sonucu olarak nasıl bir tasvir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 tabakasındaki olaylar hangi yönüyle anlamlı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neden başlı başına anlam taşıyan bir saha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ağaçlar hangi unsurlarla yaratılışın inceliğini duyuruyor?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Çiçekler ve meyveler kendi içlerinde hangi vasıtayla daha derin bir mesaj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özellikle tek bir başak ve tek bir çiçeğe yönelme çağrısı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anlatıma göre kâinattaki varlıklar neden “kelime” benzetmesiyle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Gök, hava ve yer arasında nasıl bir ortaklık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tesbih anlayışı yalnız sözle yapılan bir anma mıdır, yoksa daha geniş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Gökteki cisimlerin anlam taşıdığı söylenirken hangi iki ilâhî yön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hayvanlar ve bitkiler aracılığıyla ilâhî sanatın ve kudretin görünür hâle geldiği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Şimşek, gök gürültüsü, yağmur gibi hadiselerin boş ve rastgele olmadığı; hikmet ve rahmet dersi verdiği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sanki konuşan varlıklar gibi düşünülüyor; parlak gök cisimleriyle ilâhî azamet ve güzelliği duyuruyorlar.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Hepsinin, yaratıcıyı övüp O’nun mükemmelliğine işaret eden birer delil gibi davrandığı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biri yaratıcısını tanıtan anlam yüklü bir işaret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bir varlığın bile büyük hakikatlere şahitlik ettiğini yakından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 ve tohumlarıyla daha ince sanat sırlarını ve terbiyenin mükemmelliğini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Yaprak, çiçek ve meyve gibi bölümleriyle bunu gösteriyorlar.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Azamet ve güzellik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anlam taşır; varlıkların hâlleri, yapıları ve görevleri de bu övgünün parçası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seviyede bulunan varlıklar, düzenleri ve taşıdıkları anlamlarla Allah’ın kudretini, hikmetini ve rahmetini tesbih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 de farklı biçimlerde aynı hakikati bildiriyor; hepsi hikmet, rahmet ve sanatın delili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 olaylarının bir ders verdiği belirtilirken özellikle hangi iki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konuşur gibi tasvir edilmesinde hayvanlar ve bitkiler nasıl bir rol üstleniyor?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ve bitkilerin parçaları arasında sayılan yaprak, çiçek ve meyve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Tohumların özellikle ehl-i şuura bir şey öğrettiği söylenirken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tek bir başak veya çiçeğin dinlenmesi tavsiyesi hangi yöntemi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“konuşturma” benzeri anlatımın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sadece güzellikten mi söz ediliyor, yoksa gaye ve fayda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en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Kur’ân ifadesi, metnin genel mesajına nasıl bir temel oluşturuyor?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Semadaki güneş, ay ve yıldızların bir şeyleri duyurduğu söylenirken bunlar neyin göstergesi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 tabakasındaki olayların amaçlı gösterilmesi, tesadüf düşüncesi hakkında ne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Zemin için kullanılan tasvirde neden hayvanlar ve bitkiler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Düşünen insanlara, küçücük şeylerde bile büyük bir sanat ve terbiyenin bulunduğu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yaratılıştaki güzelliği, düzeni ve faydayı görünür kılan temel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yeryüzünün anlamını ortaya koyan ve sanatı gösteren işaretler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bir hikmet ve merhametli bir düzen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her tarafı, kendi diliyle Allah’ı tanıtan ve O’nu öven işaretlerle doludur.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güzellik değil; gaye, hikmet ve fayda da açıkça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düzenli yapılarının sessiz kalmayıp anlam taşıdığını zihne daha güçlü yerleştirmektir.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hakikati küçük örnekten hareketle anlama yöntemini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canlılığın farklı yönleriyle aynı sanat hakikatine işaret ettikleri için birlikte anılıyorlar.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gelişigüzel değil, bilinçli bir düzen içinde meydana geldiğini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Yaratanın büyüklüğünün ve güzel isimlerinin eserleri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Allah’ı tesbih ettiğini bildirerek sonraki açıklamaların esasını kuruyor.</w:t>
            </w:r>
          </w:p>
        </w:tc>
      </w:tr>
    </w:tbl>
  </w:body>
</w:document>
</file>