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b2ae15d5940e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ölüm, inanç açısından nasıl bir delil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Ölüm, sıradan yok oluş şeklinde mi açıklanıyor; yoksa başka bir anlam mı yükleniyor?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Ölümle ilgili olarak beden bakımından nasıl bir değişimden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sadece yaşarken değil, ölürken de neye şahitlik ettiği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canlı bir varlık gibi ele alınmasıyla hangi hakikat gösterilmek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Kış mevsimi, yeryüzünün ölümü anlatılırken hangi yönden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Geçip gitmiş baharlar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Gelecekte gelecek baharlar ve canlı yeryüzü sahneleri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delillerin kuvveti insanı hangi iman cümlesine yaklaştıracak derecede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ölüm ile hayat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verilen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neden başıboş bir son olarak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Ölürken de baki olan Allah’ın devamlı varlığına ve tekliğine delil oldukları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bırakılması ve başka bir duruma geçilmesi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Sırf yokluk sayılmıyor; hikmetle düzenlenmiş bir geçiş ve görevden ayrılış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Ölüm, Rabbin varlığına ve birliğine kuvvetli bir işaret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kudretine, birliğine ve devamlı varlığına güçlü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Onlar, her biri kudret eseri olan çok sayıda benzer yaratılışın tekrar tekrar meydana geldiğini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Kışın yeryüzünü örtmesiyle görünüşün değiştiği ve insanların dikkatinin başka sahnelere çevrildiği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 ve halleriyle onu yapanı tanıttığı gibi, ölüm benzeri haliyle de Allah’ın kalıcılığına işaret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bilinçli, ölçülü ve hikmetli bir tasarrufla gerçekleştiği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de hayat kadar İlahi idareyi ve Allah’ın birliğini gösteren güçlü bir delil olduğu fikridir.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Allah’ı tanıtan deliller arasında sayılıyor; ölümün de hayat kadar önemli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 ve tek olduğuna kesin bir iman ile yöneltilecek derecede açık kabul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için görev yönünden nasıl bir açıklama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Bedenden ayrılma, parçada nasıl bir yönüyle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ölümleri, Allah’ın hangi iki özelliğine özellikle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düzeni ve durumları neyi gösterir deniliyor?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Kışın gelişi insan bakışını neden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baharlar ile gelecek baharlar birlikte düşünülünce hangi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tekrar eden bahar manzaraları Allah’ın hangi yönlerini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açık işaretlerin sonunda insanda nasıl bir netice doğması bekleniyor?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ölümün değeri hayatla karşılaştırıldığında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hiçlik sayılmamasının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“yer değiştirme” yönüyle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yaşamaları Allah’ın hangi hakikatine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33-soz-p40-24-pencere-mevtin-rububiyet-vahdet-ve-bekaya-sehadeti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yaratan sanatkârı ve kudret sahibini gösterir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oluşuna ve birliğine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Sanki bir hapis halinden kurtulma gibi olumlu bir geçiş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hizmetin tamamlanması ve vazifenin bitmesi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tekliğini tasdik eden sağlam bir iman meydana gelmesi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Kudretini, azametini, kalıcılığını ve tekliğini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sürekli, kudretli ve hikmetli bir şekilde tekrarlandığı sonucu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yeryüzünün önceki canlı görünüşü kapanıyor ve insan geçmişle gelecek üzerindeki daha geniş yaratılış tablolarını düşünmeye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Varlığının gerekli oluşuna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tamamen silinmediğini, başka bir hale geçiş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hikmet sahibi bir failin düzenli işi olarak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kadar önemli ve delil olma bakımından güçlü kabul ediliyor.</w:t>
            </w:r>
          </w:p>
        </w:tc>
      </w:tr>
    </w:tbl>
  </w:body>
</w:document>
</file>