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aa4b51ca46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mümkin varlıkların birbirini meydana getirmesinin niçin yeterli olmadığı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Kelâm âlimlerinin bu meselede ulaştığı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benimsenen yöntemin, sebepler zincirini sona erdirme yöntemine göre daha güçlü ve kolay görülen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Kur’an’dan alınan bakışın hangi eserlerde izlendiği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delilinin alanı hakkında nasıl bir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yol yalnızca tek bir ispat şekline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delilinin genişliği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varlığında birçok seçenek bulunduğu hâlde belirli bir yola girmesi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sonsuz sebep sıralamasını neden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Karşılıklı dayanmaya dayalı açıklama neden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Kelâmcıların yaptığı çalışma hangi iki yanlış yolu çürütmeye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çürütmeden sonra hangi inanç esası ispat edilmiş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Pencereler ve bütün Sözler’de bu esasın takip edildiği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üzerinde doğrudan Yaratıcı’ya ait alametleri göstermek, hem daha açık hem daha kesin bir yol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Sonunda varlığı kendinden olan ve başka bir şeye muhtaç olmayan bir Yaratıcı’nın bulunması gerektiği sonucuna varırlar.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sonsuza kadar geri gitmesinin veya karşılıklı olarak birbirine dayanmasının geçerli olmayacağı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iradesiz değil, bir irade tarafından yönlendirilmiş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Sınırı olmayan bir alan gibi anlatılır; çok farklı yönlerden aynı sonuca götürdüğü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yalnızca sebepler zincirini kesme yoluna bağlı değildir; daha pek çok yolla aynı hakikate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delilin çok geniş olduğu, sayısız yönden Allah’ın varlığını tanıtmaya kapı açtığı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kendinden olan Allah’ın varlığı ispat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Dönüp dolaşıp birbirine bağlanma ve ucu gelmeyen sebep dizisi fikirlerini geçersiz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birbirine muhtaç iki şeyin birbirini başlatması mantıken sağlam bir temel oluşturmaz.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durumda asıl meydana getiren hiçbir zaman bulunamaz ve varlıkların ortaya çıkışı açıklanamaz.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daha doğrudan olan ispat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“daha kat’î”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“Kur’an’ın feyziyle” ifadesi, ispat yönteminin hangi kaynağa dayandığını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delilinde eşit durumda bulunan iki ihtimal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ihtimalden birinin gerçekleşmesi, niçin bir tercih ediciyi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Mümkün varlıkların birbirini üretmesi düşüncesi hangi sebeple yetersiz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Dönüp birbirine bağlanan açıklama tarzı neden geçerli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Kelâmcıların vardığı netice hangi varlık anlayışını zorunlu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yaklaşım, delili her şeyin içinde aramayı neden tercih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Varlıkta, sıfatta ve süreklilikte seçim yapılması hangi ortak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birbirini doğurup gitmesi düşüncesi niçin son çözüm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bağlı iki şeyin karşılıklı olarak kaynak kabul edilmesi neden sorunludur?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ortaya çıkması ve ortaya çıkmaması ihtimalleridir.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yöntemin vahyin rehberliğinden beslendiğini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uzak bir zinciri takip etmek yerine delili doğrudan varlığın kendisinde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varlığın üzerinde sadece her şeyi yaratan Rabbe ait mührü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Başkasına dayanmayan, zorunlu var olan bir ilahî varlık anlayışını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başlangıç verecek bağımsız bir kaynak göstermediği için açıklayıcı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meseleyi çözmek yerine başka mümkün varlıklara ertelemekten ibaret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eşit görünen seçeneklerden birinin seçilmesi kendiliğinden açıklanamaz.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ikisi de ötekine dayandığından bağımsız bir açıklama ortaya çıkmaz.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sebep yine açıklanmaya muhtaç kalır ve kesin başlangıç bulunamaz.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aşamada ilahî iradenin ve hikmetli takdirin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varlığın kendi hâli, doğrudan Yaratıcı’sına işaret eden izler taşır.</w:t>
            </w:r>
          </w:p>
        </w:tc>
      </w:tr>
    </w:tbl>
  </w:body>
</w:document>
</file>