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51e95a82f41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kâinattaki varlıkların birbirine yardım etmesi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destekleşme bize kaç yönetici değil, nasıl bir yönetim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Işık, hava, su ve yiyeceğin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kimin faydasına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hayvanlara fayda sağlaması nasıl bir düzenin parçasıdır?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Küçücük besin parçalarının görevli gibi davranması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ve cansız görünen şeylerin düzenli yardımlaşması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Akılsız varlıkların uygun işler yapması kendi kendilerine açıklanabilir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Allah’la ilişkisi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bütün yaratılmışların tek başına buyruklu olmadığı, kimin emrinde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“Birbirine cevap verme” denilen durum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canlılar için yaptığı hizmet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faydasına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desteklemektir.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yönetim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Allah’ın yönetimi altında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yönlendirmesiyle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rastgele değil, Allah’ın emriyle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Allah’ın emriyle hareket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yardımlaşma düzeninin parçasıdır.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 için gerekli şeylerin hazırlanmasına katkı vermesinden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Birinin ihtiyacına ötekinin uygun karşılık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olan Allah’ın emrinde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emrinde çalışan eserler ve görevliler gibi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Hayvanlarla insanlar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insanlara faydalı olması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bedenindeki organların uyumu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varlıkların hangi üç durumu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yardımlaşmanın arkasında hangi manevi esasların bulunduğu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bütün bu varlıklar kendi başlarına mı hareket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pencerede kâinata bakınca ilk fark edilen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canlıların ihtiyaçları için hangi gök varlıkları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Işık, hava, su ve yiyecek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ve su neden önemli nimetlerdir?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Organların birbirine destek olması neyin örneğidir?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giren küçük besin parçaları nereye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hizmetkârı, görevlisi ve eseri olmaları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dış dünyadaki düzenin içeride 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Yaratılmışlar arasında hizmet bağı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insanlara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ay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destek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emriyle hareket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Kerem, şefkat ve rahmetin bulunduğu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Vücuttaki hücrelere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Vücuttaki güzel düzenin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yaşamasına yardım ettikleri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yardımına koşar.</w:t>
            </w:r>
          </w:p>
        </w:tc>
      </w:tr>
    </w:tbl>
  </w:body>
</w:document>
</file>