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02d780c674d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bir şeyin varlığında ve özelliklerinde neden çok fazla ihtimal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ihtimal içinden seçilmiş gibi görünen şey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özelliklerinin özel biçimde verilmesi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İhtimaller artınca o şeye ne verildiği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yeni ilişkiler neyi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Parçadan bütüne doğru gidildikçe delil neden kuvvetlenir?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Gözdeki küçük bir parçanın da sadece kendisi için değil, daha büyük yapılar için de görevi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Gözdeki küçük parça hangi daha büyük bütünlerle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 küçücük bir varlığın doğru yerde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bir şeyin birçok yol arasından tek bir düzenli yola girmesi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Peki gerçekte bu şey nasıl bir yol izler?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seçili düzenin arkasında nasıl bir yaratma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bulunduğu yere uygun özel bir yer ve görev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bilinçli olarak takdir edildiğini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belli ve uygun hâldedir.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 şeyin farklı şekillerde var olması ve farklı özellikler alması düşünülebilir.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Gözle, başla ve bütün bedenle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gözde, başta ve bedende görevleri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aşamada yeni düzen ve yeni uygunluk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Bulunabileceği durumların sayısını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yaratma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düzenli bir yol izler.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kendine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bütün düzen onunla da bağlantılıdır.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parça daha büyük bir cismin içinde yer alınca neden mesele daha açık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“çok ihtimal” denince hangi alanlardan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Seçilmiş gibi duran bu durumun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tek başına bırakılmayıp başka bir yapının parçası olunca ne artar?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başındaki bir şey, birleşik bir yapının parçası olunca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bağ kopsa veya şaşsa ne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 şeyin önünde neden pek çok yol varmış gibi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varlığı değil, hangi yönleri de seçilmiş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 şeyin varlığı ve özellikleri için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şey daha büyük bir bedenin parçası olunca sadece yeri mi olur, görevi de olur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Gözdeki hücrenin bedendeki düzenle bağı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bir şeyin birçok seçenek içinden belli bir hâlde bulunmasını nasıl değerlendiriyor?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İhtimaller daha da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hikmetli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Varlık, özellikler ve ne kadar süre kalacağı gibi alanlardan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alabileceği yerler çoğalır ama ona tek uygun yer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Özellikleri ve devam ettiği süre de seçilmiş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 türlü var olabilir, başka türlü özellik alabilir ve başka türlü durumda bulunabilirdi.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Bozukluk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görevler ve yeni ilişkiler kazanır.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durumu bilinçli bir seçme olarak değerlendiriyor.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 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ihtimal arasından seçilmiş bir durum anlatılıyor.</w:t>
            </w:r>
          </w:p>
        </w:tc>
      </w:tr>
    </w:tbl>
  </w:body>
</w:document>
</file>