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ffe641ae341f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Pencere’de yeryüzünde kaç kadar farklı canlı topluluğundan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canlı topluluklarının hangi yönlerinin düzenlendiği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düzenleme nasıl bir şekilde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kusursuz idare neyi gösteren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canlıyı birlikte yönetmek için hangi özelliklerin gerektiği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bütün türleri birlikte idare edemeyen biri bir tek türe karışsa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karışıklık görülmemesi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“Hiçbir şey unutulmadan” ifadesi bize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Allah hakkında hangi güzel isim veya sıfatlar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Pencere’de hangi iki büyük canlı grubu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canlıların “ordu”ya benzetilmesi bize ne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olan Allah’ın varlığına ve birliğine işaret eden açık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ölçülü, düzenli, eksiksiz ve şaşırmadan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Rızıkları, dış görünüşleri, korunma araçları, giyimleri, eğitimleri ve görev bitimleri düzenleniyor.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Yaklaşık dört yüz bin ayrı topluluktan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canlının ihtiyacının ayrı ayrı bilindiğini ve ihmal edilmediğini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hiçbir gücün bu işe ortak olamadığını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 bozup karıştırır.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 güç, her şeyi kuşatan bilgi ve sonsuz hikmet gerekiyor.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kalabalık olduklarını ve düzen içinde bulunduklarını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ve bitkiler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Kudreti sonsuz, ilmi her şeyi kuşatan ve hikmetle iş gören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bütün canlıların mükemmel düzenle yönetilmesi, Allah’ın kudretini ve birliğini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ihtiyaçlarının ayrı ayrı verilmesi hangi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canlıların ihtiyaçlarında eksiklik veya şaşırma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türün birlikte yönetilmesi neden insanı hayrete düşürür?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 büyük idareye herkesin karışamayacağı neden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Düzenin bozulmaması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geçen delil daha çok hangi yoldan kuruluyor: düzen mi, rastgelelik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metni okuyan bir öğrenci hangi sonuca ulaşmalıdır?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kısa sonuç cümlesi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yeryüzündeki canlı türlerinin sayısı az mı, çok mu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Canlılara verilen rızıkların ayrı ayrı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“Silahlar” ve “libaslar” denilince canlılar için ne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“Talimat” ve “terhis” sözleriyle canlı hayatında neye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33-soz-p05-3-pencere-tedbir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hepsini birden bilip yönetemeyen biri karışırsa düzen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sayı çok büyüktür ve her birinin ihtiyacı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Yoktur; hepsi tam bir düzenle karşılanır.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bir bakım ve tam bir düzen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bütün canlıların düzenli idaresi Allah’ın birliğini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canlıların düzenli idaresi, Allah’ın varlığına ve birliğine güçlü bir işarettir.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yoluyla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Yönetimin tek elden, kusursuz şekilde yapıldığını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Başlangıçtan sona kadar hayatlarının belli bir düzen içinde yürütüldüğüne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Korunmaları için uygun özellikler ve yaşamlarına uygun donanımlar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canlının ihtiyacının özel olarak bilindiğini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fazla olduğu gösteriliyor.</w:t>
            </w:r>
          </w:p>
        </w:tc>
      </w:tr>
    </w:tbl>
  </w:body>
</w:document>
</file>