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2e5f705384a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Pencere’de canlılarla ilgili önce hangi temel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ihtiyaçların dikkat çeken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kendine bakması neden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gözlem yalnız insan için mi geçerlidir, yoksa başka canlıları da kapsar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ihtiyaçlarının böyle karşılanması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hangi sıfatları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tabiat, kör kuvvet, rastlantı ve cansız sebeplerle açıklanamayacağı niçin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Pencere’nin ana fikrini kısa olarak yaz.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ihtiyaç sahibi varlıklar içinde özellikle hangi grup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en küçük isteklerine bile kendi başlarına ulaşamaması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dış ve iç yönleriyle birçok şeye muhtaç olması hangi sonuca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canlıların tek tek delil olmasıyla hepsinin birlikte delil olması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insanı değil, bütün canlıları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iç ve dış ihtiyaçlarını görerek ne kadar muhtaç olduğunu anlaması için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Canlılara gereken şeyler, onların beklemediği ve kendi güçlerinin yetmediği yerlerden uygun zamanda ulaştırılıyor.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çok çeşitli ihtiyaçları ve istekleri bulunduğundan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canlıların ihtiyaçlarının hikmetli şekilde karşılanması, Allah’ın varlığını, birliğini ve rahmetini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bilinçli, yerli yerinde ve merhametli bir yardım, şuursuz ve güçsüz şeylerle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Cömertlik, merhamet, terbiye edicilik ve idare edicilik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varlığına ve birliğine işaret eden bir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tek bakılınca her biri ayrı bir işaret olur; topluca bakılınca bu işaret çok daha açık ve güçlü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 kendine yeterli olmadığını ve başkasının yardımıyla yaşadığını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yardım eden üstün bir kudret ve rahmet sahibi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canlı varlıklar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 hâlde görülen bu durum,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“uygun vakitte verilme” düşüncesi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inkârcıya yöneltilen soru neyi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çıkarılacak inançla ilgili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Pencere’de canlıların ihtiyaçları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ihtiyaçların karşılanışında hangi üç nokta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“Kendine bak” denilerek öğrencinin önce hangi bilgiyi fark etmesi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üzerinden yapılan gözlemin bütün canlılara yayılması ne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gözlemlerden hareketle Allah’ın yalnız güçlü değil, aynı zamanda nasıl olduğu da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eleştirel soruların ortak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akıl yürütmede sonuç, gözlemden mi yoksa kör kabullenmeden mi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Pencere’yi bir cümleyle özetle.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yardım ve rızık düzeni, Allah’a güvenmeyi ve O’nu tanımayı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açıklamaların yetersizliğini gösterip okuyucuyu doğru sonuca sevk etmeyi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yardımın gelişigüzel değil, tam gerektiği anda ve yerinde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kaynağını göstermesi gibi, görülen nimetlerin de onları vereni gösterdiği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daha geniş ve güçlü anlaşılmasını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hayatında ne kadar çok nimete bağımlı olduğunu fark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Canlının bilmediği yerden gelmesi, kendi gücünü aşması ve tam zamanında verilmesi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Sayıca çok ve tür olarak çeşitlidir.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canlının ihtiyacının uygun biçimde karşılanması, âlemin sahipsiz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Sonuç, gözlem ve düşünmeden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sebeplerin böyle ince bir düzeni açıklayamayacağını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Merhametli, cömert, terbiye eden ve düzenleyen olduğu da anlaşılıyor.</w:t>
            </w:r>
          </w:p>
        </w:tc>
      </w:tr>
    </w:tbl>
  </w:body>
</w:document>
</file>