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4e74980d244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güneşin kendi ekseni etrafında döndürülmesinin hangi işe hizmet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bağlanıp düzenlenmesi hangi güçle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çok hızlı şekilde yol alması niçin dikkat çekici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Kozmografyacıya hitap edilmesi, metinde nasıl bir tartışma yöntemi oluşturuyor?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art arda sorulan sorular okuyucuyu hangi sonuca ulaştırmak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buna karışamaması, evrenin işleyişi hakkında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kâinat içindeki yeri metinde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“meyve” ve “netice” gibi görülmesi onların hangi değerini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delillendirme yöntemi daha çok gözleme mi, hayale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setin işlendiği parçanın vermek istediği imanî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güneşin dönüşü sadece bir hareket olarak mı veriliyor, yoksa düzen kuran bir iş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güneşe bağlanması örneği, Allah’ın daha çok hangi sıfatlarını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İnkâra dayalı açıklamayı doğrudan sorgulayan ve cevap istemeyen bir tartışma yöntemi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büyük bir sistemin böylesine hassas biçimde sevk edilmesi üstün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Celâl sahibi Allah’ın emri ve kudretiyle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 birbirine bağlayan çekim düzeninin kurulmasına ve korunmasına hizmet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önemli, amaçlı ve seçkin bir yere sahip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meyvesi, sonucu ve yaratılış gayesi gibi değerli bir yerde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tesirin yalnız Allah’a ait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tesadüfün ve sebebin bu işleri üstlenemeyeceği sonucuna ulaştırmak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hâkimiyetini ve düzen kuran hikmetini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kuran ve gezegenleri bağlı tutan bir iş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düzen de insanın yaratılışı da Allah’ın birliğini ve mutlak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gözlenen düzen üzerinden düşünmeye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“Emirber neferler” benzetmesi gezegenlere hangi anlamı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 benzetmesi, güneş sistemi üyeleri arasında nasıl bir düzen bulunduğunu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sorgulayıcı üslup, okuyucunun hangi yanlışını sarsmayı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“böyle yüce bir sultan” ifadesiyle hangi özellik ön plana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mülküne başkasını karıştırmaması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başıboş bırakılmış olsaydı hangi iki büyük anlam zedelenmiş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hikmetin düşmesi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dolaylı olarak insandan ne yapması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güneşin hareketi sıradan bir dönme değilse,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gezegenlerin birlikte sevk edilmesi neden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hareketlerin Allah’ın emriyle olduğu söylenirken hangi düşünce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sistemi için yapılan asker benzetmesinde asıl komutan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Mülkünde tek söz sahibi olması ve acz göstermemesi ön plana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veya tesadüfü gerçek fail sanma yanlışını sarsmayı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Hiyerarşi, itaat ve uyum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değil, emre bağlı şekilde görev yapan varlıklar anlamını yükler.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başıboş görmemesi, Rabbini tanıması ve sorumluluğunun farkına varması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amaç, ölçü ve mananın inkâr edilmesi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saltanatın yüceliği ve ilâhî hikmetin mükemmelliği zedelenmiş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ve yönetmede tek otorite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emriyle yöneten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işleme veya rastgele oluşma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bir sistemi aynı anda düzen içinde yürütmenin ilahî kudreti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ilahî düzenin parçası olan görevli bir hareket olarak anlaşılmalıdır.</w:t>
            </w:r>
          </w:p>
        </w:tc>
      </w:tr>
    </w:tbl>
  </w:body>
</w:document>
</file>