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d861c4e1f4c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kâinattaki yapılmış varlıkların hangi temel özellikleri öne çıkarılarak tek bir Yaratıcı’ya delil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Kolay yaratılışın delil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 ve sade maddelerden sınırsız çeşit çıkması nasıl yorumlanmaktadır?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besinlerin hikmetli ve dengeli şekilde dağıtılması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besin maddelerinin ayrılması niçin sadece biyolojik bir olay olarak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bedenine giren gıdaların ayrıştırılması hangi açıdan ibret vericidir?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açılan “büyük pencere” kaç yol ile kurulduğu söyleniyor ve bu pencere nereye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“Marifetullaha açılan pencere” ifadesiyle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yoldan açılan büyük pencerenin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yaratılmış varlıkların topluca hangi hakikati gösterdiği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meydana gelişindeki kolaylık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 kolaylığın bulunması neden kudrete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beden içinde başıboş bir akış değil; amaçlı, ölçülü ve yerli yerinde bir sevk ve idare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sıradan maddelerin kendi gücüyle değil, üstün kudretin tasarrufuyla sonuç verdiği şeklinde yorumlanmaktadır.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varlığın zorlanmadan ve sıkıntısız biçimde ortaya çıkması, sonsuz kudret sahibi bir Yaratıcı’yı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Düzenli olmaları, ölçülü olmaları, süslü olmaları, kolayca var edilmeleri, birbirine benzemeleri ve ortak bir yaratılış çizgisi taşımaları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bakarak Allah’ı tanımaya götüren güçlü düşünce yolu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yol ile kurulduğu söyleniyor ve Allah’ı tanımaya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Faydalı maddelerin gereken yere tam ölçüyle yönlendirilmesi açısından ibret vericidir.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 bunu yalnız maddî bir süreç değil, ilim ve hikmetle yürüyen bir sevk ve taksim olarak değerlendiriyor.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şeyi zahmetsizce var etmek, sınırlı değil sonsuz bir güce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 sahibi tek bir Yaratıcı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birlikte Allah’ın varlığını, kudretinin mükemmelliğini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aklına Allah’ın varlığını ve birliğini açık şekilde göstermektir.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Toprakta karışık halde bulunan çekirdek ve köklerin birbirine karışmadan gelişmesi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bünyesine giren aynı maddelerin farklı organlara dönüşmesi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 içinde besinlerin uygun yerlere sevk edilmesi, rububiyet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Allah’ın hangi sıfatları özellikle tekrar tekrar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dört yolun ortak vardığı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sonundaki meydan okuyucu ifade, okuyucuyu hangi tavra çağırmaktadır?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masnuatın hangi altı yönü delil olarak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fıtrat çizgisinin görülmesi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Tohumların ve köklerin karışık halde bulunmasına rağmen şaşırmadan ayrılması hangi ilâhî sıfatlara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Karışma hâli içinde ayırt edilmenin en belirgin örneği tohumlar açısından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örneği, tek maddeden çok sonuç çıkmasına dair nasıl bir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Cansız, güçsüz ve bilgisiz zerrelere düzenli görevler yaptırılması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33-soz-p11-7-pencere-intizam-mevzuniyet-ve-terkibatta-vahdet-delili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Varlığının zorunlu oluşu, kudretinin eksiksizliği, birliği, rububiyetinin büyüklüğü ve hikmet sahibi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iç dünyasında da terbiye, idare ve korumanın devam ettiğini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malzemeyi farklı amaçlara göre işleyen hikmetli bir tasarrufu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onları tanıyan, her birine ayrı program veren ve hata yaptırmayan bir ilim ve kudreti ispatlar.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çokluk içinde bir düzen birliği bulunduğunu ve hepsinin aynı yaratıcı iradeden çıktığını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İntizam, ölçü, güzellik, kolay yaratılış, birbirine benzerlik ve aynı yaratılış tarzını göstermeleri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İnat ve gafleti bırakıp delilleri ciddiyetle düşünmeye çağırmaktadır.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birlikte Allah’ı akla tanıtır ve O’nun birliğini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Zerrelerin kendi başına hareket etmediği, onları sevk eden sonsuz kudret ve hikmet sahibi bir Yaratıcı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girdiden farklı ve uygun neticeler çıkmasının, hikmetli bir yönetimle mümkün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toprakta iç içe duran unsurlar arasında her tohum ve kökün kendine uygun biçimde gelişmesiyle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sınırsız hikmete, kusursuz ilme ve mutlak kudrete işaret eder.</w:t>
            </w:r>
          </w:p>
        </w:tc>
      </w:tr>
    </w:tbl>
  </w:body>
</w:document>
</file>