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33c5c24e8489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göklerin, yerin ve içlerindeki varlıkların ortak görevi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Semadaki büyük cisimlere yüklenen mana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Hava tabakasında görülen hadiseler hangi hakikatleri ders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 hangi unsurlarla konuşturulmuş gibi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33-soz-p26-19-pencere-semavat-nebatat-ve-ciceklerin-kelimat-i-tesbihiyyesine-giris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Ağaçlar ve bitkiler kendi içlerinde hangi unsurlarla anlamlarını daha açık ortaya koyuyor?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Tohumların özel olarak anılmasının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neden özellikle tek bir başak ve tek bir çiçeğe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33-soz-p26-19-pencere-semavat-nebatat-ve-ciceklerin-kelimat-i-tesbihiyyesine-giris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pasajdan, kâinata bakışta nasıl bir tefekkür usulü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bütünü bir cümleyle özetlenecek olsa nasıl özetlenir?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“tesbih” kavramı hangi geniş manada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 cisimlerinin birer ifade aracı gibi sunulması neyi anlatmak içindir?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33-soz-p26-19-pencere-semavat-nebatat-ve-ciceklerin-kelimat-i-tesbihiyyesine-giris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 ve bitkiler aracılığıyla, sanatın ve kudretin görünür hâle geldiği bir saha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Şimşek, gök gürültüsü ve yağmur gibi olayların ilahî hikmeti ve rahmeti gösterdiği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Onların, Yaratıcı’nın azametini ve güzelliğini ilan eden anlamlı deliller gibi olduğu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Hepsinin kendi hâlleriyle Allah’ı tesbih eden, O’nun kudretini, hikmetini ve rahmetini bildiren birer işaret taşıdığı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her şeyin kendi yapısı ve faydasıyla Allah’ın birliğine, hikmetine ve rahmetine delalet ettiği fikridir.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bir tek örnek üzerinden bütün varlıkların nasıl şahitlik ettiği daha anlaşılır biçimde gösterilmek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küçük olmalarına rağmen ince sanatları ve terbiye edici ilahî yönetimi öğretir nitelikte görülüyorlar.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Yaprak, çiçek ve meyve gibi kısımlarıyla; daha sonra da çekirdek ve tohumlarıyla bu manayı kuvvetlendiriyorlar.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gelişi güzel değil, anlam ve maksat taşıyan yaratılış delilleri olduğunu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sözle zikir değil, bütün varlıkların yaratılış tarzlarıyla Allah’ı tanıtması ve övmesi manasında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her katman ve her canlı unsur, kendi düzeniyle Allah’ın isim ve sıfatlarını ilan eden bir şahit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 sıradan nesneler gibi değil, ilahî isimleri tanıtan manalı deliller gibi okumak gerektiği sonucu çıkarılabilir.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Atmosferdeki olayların da hikmetli kabul edilmesi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Bitkilerin yaprak, çiçek ve meyve ile; çiçek ve meyvenin de tohumla ifade edilmesi nasıl bir yapıya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“İnce sanat” ve “rububiyet kemali” birlikte anılınca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delillendirme yöntemi daha çok dış gözleme mi, soyut tartışmaya mı dayanıyor?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33-soz-p26-19-pencere-semavat-nebatat-ve-ciceklerin-kelimat-i-tesbihiyyesine-giris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çiçek ve başağın dinlenmesi çağrısı, öğrenciyi nasıl bir düşünmeye sevk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anlatımda rahmet ile sanat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bölümden hareketle kâinatın dili hakkında hangi hükme varılır?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örnek dinleme çağrısının asıl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33-soz-p26-19-pencere-semavat-nebatat-ve-ciceklerin-kelimat-i-tesbihiyyesine-giris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sadece insanlar mı tesbih eder, yoksa daha geniş bir alan mı söz konusudur?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Semadaki yıldızlar, güneş ve ay hangi bakımdan anlamlı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Şimşek, gök gürültüsü ve yağmurun birlikte anılması neye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Yeryüzündeki canlıların “kelime” gibi gösterilmesi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33-soz-p26-19-pencere-semavat-nebatat-ve-ciceklerin-kelimat-i-tesbihiyyesine-giris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çok dış dünyadaki gözlemlere dayalı bir tefekküre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Yaratılıştaki hassas düzenin, sadece güç değil aynı zamanda terbiye, idare ve mükemmel yönetim gösterdiği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Katman katman ilerleyen, her aşamada daha ince sanatların görüldüğü bir yaratılış düzenine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Tabiatta görülen olayların rastgele değil, planlı ve gayeli olduğu düşüncesini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Okuyucuyu dikkatli bakışa alıştırmak ve küçük bir misalden büyük imanî sonuçlar çıkarmasını sağlamaktır.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 sessiz görünse de düzeni, faydası ve güzelliğiyle sürekli konuşan bir deliller bütünü olduğu sonucuna varılır.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ve faydalı yaratılışın, hem ustalığı hem de merhameti birlikte gösterdiği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görünen bir varlıkta bile çok büyük manalar aranması gerektiğini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birinin yaratıcı hakkında bilgi veren bir mana taşıdığı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Hava olaylarının da hikmetsiz değil, öğretici ve rahmet taşıyan hadiseler olduğuna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İlahi heybeti ve güzelliği yansıtan işaretler olmaları bakımından anlamlı görülüyorlar.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daha geniş bir alan söz konusudur; gökler, yer ve içlerindeki tüm varlıklar bu kulluğun içindedir.</w:t>
            </w:r>
          </w:p>
        </w:tc>
      </w:tr>
    </w:tbl>
  </w:body>
</w:document>
</file>