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43943f8a747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ele alınan pencere kiminle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bu pencerenin açıklamasını neden başka eserlere havale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Peygamberin tevhide delil oluşu hangi iki yönüyle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Peygamberlik yönünün arkasındaki destek hangi topluluğun ortak şahitliğiyle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Velayet yönünün arkasındaki destek kimlerin birleşen şahitliğine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Hazret-i Muhammed Aleyhissalâtü Vesselâm bütün hayatı boyunca hangi hakikati ilan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 âleminin burada pencere olarak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adı geçen büyük zatlar bu pencereden ne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sorulan meydan okuyucu soruların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başındaki ayetler genel olarak hangi iki ana konuyu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önceki risalelere göndermede bulunması, bu konunun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peygamberlerle sonraki velilerin birlikte anılması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Ondan önce gelen peygamberlerin ortak ve kuvvetli tasdikiyle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Peygamberlik yönü ve velayet yönüyle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konunun ayrıntılı ispatının daha önce başka risalelerde yapıldığını söylemektedir.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pencere, Allah’ın Resûlü olan Hazret-i Muhammed Aleyhissalâtü Vesselâm ile ilişkilendirilmektedir.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delilden istifade ederek hakikati görüp başkalarına da göstermektedirler.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İslâm’ın, insanları Allah’ı tanımaya götüren geniş ve aydınlık bir yol açtığını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bütün kuvvetiyle göstermiş ve duyurmuştur.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Ondan sonra gelen velilerin ve hakikat ehli temiz zatların ortak tasdikine dayandırılmaktadır.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davasının geçmişten geleceğe uzanan birleşik bir şahitlikle desteklendiğini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hem önemli hem de daha önce delilleriyle ele alınmış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Resûlullah’ın gönderilişi ve Allah’ın bütün varlık üzerindeki hâkimiyeti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açık bir delili inkâr etmenin akıl ve insafla bağdaşmadığını vurgulamaktır.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hayatında bütün kuvvetiyle” vurgusu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İslâmiyetin açtığı pencerenin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İmam-ı Gazalî ve diğer isimlerin zikredilmesinin metindeki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“Bu pencereyi kapatacak bir perde var mı?” sorusu doğrudan neyi sorgular?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sonundaki hitap tarzı okuyucudan nasıl bir tavır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Pencereyi kapatacak bir engel bulunmadığı söylenirken hangi düşünce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“pencere” sözü mecaz olarak neyi ifade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neden bu bölümde uzun ispatlar yapmadan kısa bir özetle yetinmektedir?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konusunda Hazret-i Muhammed Aleyhissalâtü Vesselâmın delil oluşu sadece kişisel kanaatine mi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Risalet ve velayet yönlerinin birlikte zikredilmesi nasıl bir bütünlük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onun hayatının tamamı hangi davanın hizmetinde geçmiştir?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İslâmiyetin “geniş, parlak, nurlu” olarak nitelenmesi hangi sonuca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kuvvetli bir hakikatin gerçekten gizlenip gizlenemeyeceğini sorgular.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yolun büyük ilim ve irfan ehli tarafından da doğrulandığını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Allah’ı tanımasına vesile olan geniş ve nurlu bir yolun ortaya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davasının geçici veya zayıf değil, sürekli ve tam bir kararlılıkla sürdürüldüğünü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ayrıntılı açıklamaların daha önce yapıldığını kabul edip burada ana sonucu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ve hak dini görmeye yarayan bir delil ve bakış yolunu ifade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açık bir hakikatin geçersiz sayılabileceği veya örtülebileceği düşüncesi reddedilmektedir.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 yargıdan uzak, aklını kullanarak açık delili kabul etmesini bekler.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dinin dar ve kapalı değil, insanı marifetullaha açan kuşatıcı bir yol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tek ilah olduğunu bildirme ve bunu insanlara duyurma davasının hizmetinde geçmiştir.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vahiy tebliğini hem de manevi kemali bir araya getirerek daha tam bir güven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hem önceki peygamberlerin hem de sonraki maneviyat büyüklerinin birleşen şahitliğiyle güçlendirilmektedir.</w:t>
            </w:r>
          </w:p>
        </w:tc>
      </w:tr>
    </w:tbl>
  </w:body>
</w:document>
</file>