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93661e6ec5410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33-soz-p18-14-pencere-her-seyin-mutlak-kudret-gina-hayat-ve-suur-sahibine-ihtiyaci - Set 1</w:t>
      </w:r>
    </w:p>
    <w:p>
      <w:pPr/>
      <w:r>
        <w:rPr/>
        <w:t xml:space="preserve">1-) Bu parçada bütün varlıkların her hâl ve işlerinde muhtaç olduğu tek merci kim olarak gösterilmektedir? (11 kelime)</w:t>
      </w:r>
    </w:p>
    <w:p>
      <w:pPr/>
      <w:r>
        <w:rPr/>
        <w:t xml:space="preserve">Her şeyin,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Güçsüz bir zeminde büyük bir etkinin görülmesi için metinde verilen bitkisel örnek neyi destekler? (10 kelime)</w:t>
      </w:r>
    </w:p>
    <w:p>
      <w:pPr/>
      <w:r>
        <w:rPr/>
        <w:t xml:space="preserve">Görünürde zayıf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Tohum ve köklerdeki canlılık belirtileri niçin dikkat çekici kabul edilmektedir? (10 kelime)</w:t>
      </w:r>
    </w:p>
    <w:p>
      <w:pPr/>
      <w:r>
        <w:rPr/>
        <w:t xml:space="preserve">Çünkü küçücük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Donuk ve hareketsiz maddeden canlılık çıkması hangi aklî sonuca götürür? (8 kelime)</w:t>
      </w:r>
    </w:p>
    <w:p>
      <w:pPr/>
      <w:r>
        <w:rPr/>
        <w:t xml:space="preserve">Hayatı verenin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Hareketlerin dünya düzenine ve canlıların yararına uygun olması, varlıkların rastgele işlemediğini nasıl gösterir?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Mutlak cehalet içinde kuşatıcı şuurun izleri görülmesi nasıl anlaşılmalıdır? (17 kelime)</w:t>
      </w:r>
    </w:p>
    <w:p>
      <w:pPr/>
      <w:r>
        <w:rPr/>
        <w:t xml:space="preserve">Eşyanın kendi bilgisinden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büyük ve aydınlık yol benzetmesi neyi temsil eder? (14 kelime)</w:t>
      </w:r>
    </w:p>
    <w:p>
      <w:pPr/>
      <w:r>
        <w:rPr/>
        <w:t xml:space="preserve">Toplu hâlde bakıldığında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Gaflet içinde tabiatı yeterli açıklama sayan kişiye yöneltilen uyarının özü nedir? (13 kelime)</w:t>
      </w:r>
    </w:p>
    <w:p>
      <w:pPr/>
      <w:r>
        <w:rPr/>
        <w:t xml:space="preserve">Tabiatı asıl fail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Tabiatı temel açıklama kabul eden anlayışın sonunda nasıl bir mecburiyet doğar? (11 kelime)</w:t>
      </w:r>
    </w:p>
    <w:p>
      <w:pPr/>
      <w:r>
        <w:rPr/>
        <w:t xml:space="preserve">Her parçaya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bölüm, tevhid inancını aklî olarak nasıl desteklemektedir? (16 kelime)</w:t>
      </w:r>
    </w:p>
    <w:p>
      <w:pPr/>
      <w:r>
        <w:rPr/>
        <w:t xml:space="preserve">Kâinattaki düzen, canlılık, zenginlik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33-soz-p18-14-pencere-her-seyin-mutlak-kudret-gina-hayat-ve-suur-sahibine-ihtiyaci - Set 2</w:t>
      </w:r>
    </w:p>
    <w:p>
      <w:pPr/>
      <w:r>
        <w:rPr/>
        <w:t xml:space="preserve">1-) Bu bölümde kâinata bakıldığında ilk fark edilen temel ihtiyaç ilişkisi nasıl ifade edilmektedir? (11 kelime)</w:t>
      </w:r>
    </w:p>
    <w:p>
      <w:pPr/>
      <w:r>
        <w:rPr/>
        <w:t xml:space="preserve">Bütün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Mutlak zayıflık içinde mutlak güç görünmesi hangi gözleme dayandırılmaktadır? (13 kelime)</w:t>
      </w:r>
    </w:p>
    <w:p>
      <w:pPr/>
      <w:r>
        <w:rPr/>
        <w:t xml:space="preserve">Çok zayıf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Kuru ve fakir görünen tabiatın ardından bolluk çıkması neyin delili sayılır? (7 kelime)</w:t>
      </w:r>
    </w:p>
    <w:p>
      <w:pPr/>
      <w:r>
        <w:rPr/>
        <w:t xml:space="preserve">Sınırsız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Cansız öğelerin canlılığa zemin olması hangi gerçeği hissettirir? (10 kelime)</w:t>
      </w:r>
    </w:p>
    <w:p>
      <w:pPr/>
      <w:r>
        <w:rPr/>
        <w:t xml:space="preserve">Hayatın kör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Varlıkların hareketleri neden yalnız fiziksel bir olay olarak görülmemektedir? (14 kelime)</w:t>
      </w:r>
    </w:p>
    <w:p>
      <w:pPr/>
      <w:r>
        <w:rPr/>
        <w:t xml:space="preserve">Çünkü bu hareketler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“Her taraftan pencereler açmak” sözüyle ne anlatılmak istenmektedir? (12 kelime)</w:t>
      </w:r>
    </w:p>
    <w:p>
      <w:pPr/>
      <w:r>
        <w:rPr/>
        <w:t xml:space="preserve">Farklı delillerin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“Toplu görünüm” üzerinden kurulan delil ile tek tek örnekler arasında nasıl bir ilişki vardır? (18 kelime)</w:t>
      </w:r>
    </w:p>
    <w:p>
      <w:pPr/>
      <w:r>
        <w:rPr/>
        <w:t xml:space="preserve">Tek tek örnekler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“Nurani cadde” benzetmesi okuyucuya nasıl bir düşünce yolu sunar? (13 kelime)</w:t>
      </w:r>
    </w:p>
    <w:p>
      <w:pPr/>
      <w:r>
        <w:rPr/>
        <w:t xml:space="preserve">Dağınık görünen olayları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İlâhî kudret reddedildiğinde en küçük parçaya hangi tür özellikler yüklenmiş olur? (13 kelime)</w:t>
      </w:r>
    </w:p>
    <w:p>
      <w:pPr/>
      <w:r>
        <w:rPr/>
        <w:t xml:space="preserve">Ölçüsüz bir güç,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Metin, tabiata dayalı açıklamanın mı yoksa ilahî kudretin mi daha makul olduğunu savunur? (9 kelime)</w:t>
      </w:r>
    </w:p>
    <w:p>
      <w:pPr/>
      <w:r>
        <w:rPr/>
        <w:t xml:space="preserve">İlâhî kudretin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33-soz-p18-14-pencere-her-seyin-mutlak-kudret-gina-hayat-ve-suur-sahibine-ihtiyaci - Set 3</w:t>
      </w:r>
    </w:p>
    <w:p>
      <w:pPr/>
      <w:r>
        <w:rPr/>
        <w:t xml:space="preserve">1-) Parçada eşyanın her yönüyle bağlı olduğu hakikat nedir? (11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Zayıf yapıların etkili sonuçlar doğurması neden önemlidir?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Kışın fakir görüntüsü ile baharın zengin görünüşü arasında kurulan bağ nedir? (11 kelime)</w:t>
      </w:r>
    </w:p>
    <w:p>
      <w:pPr/>
      <w:r>
        <w:rPr/>
        <w:t xml:space="preserve">Bu değişim,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Cansız maddeden canlılığın çıkması hangi sıfatı öne çıkarır? (9 kelime)</w:t>
      </w:r>
    </w:p>
    <w:p>
      <w:pPr/>
      <w:r>
        <w:rPr/>
        <w:t xml:space="preserve">Hayat veren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güçsüzlük içinde güç, fakirlik içinde zenginlik ve donukluk içinde hayat görülmesinden hangi sonuca varılmaktadır? (17 kelime)</w:t>
      </w:r>
    </w:p>
    <w:p>
      <w:pPr/>
      <w:r>
        <w:rPr/>
        <w:t xml:space="preserve">Bunların hepsi, mutlak kudret,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Allah’ın hangi sıfatlarına özellikle vurgu yapılmaktadır? (18 kelime)</w:t>
      </w:r>
    </w:p>
    <w:p>
      <w:pPr/>
      <w:r>
        <w:rPr/>
        <w:t xml:space="preserve">Mutlak güç, mutlak kuvvet,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sayılan deliller daha çok Allah’ın varlığına mı, birliğine mi, yoksa her ikisine mi işaret eder?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8-) Metinde neden özellikle “gafil” kişiye hitap edilmektedir? (11 kelime)</w:t>
      </w:r>
    </w:p>
    <w:p>
      <w:pPr/>
      <w:r>
        <w:rPr/>
        <w:t xml:space="preserve">Çünkü sorun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Her zerreye geniş bir görme, bilme ve yönetme gücü vermek niçin gerçekçi bulunmaz? (11 kelime)</w:t>
      </w:r>
    </w:p>
    <w:p>
      <w:pPr/>
      <w:r>
        <w:rPr/>
        <w:t xml:space="preserve">Çünkü zerre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aklî muhakemesi hangi iki seçenek arasında tercih yaptırmaktadır? (17 kelime)</w:t>
      </w:r>
    </w:p>
    <w:p>
      <w:pPr/>
      <w:r>
        <w:rPr/>
        <w:t xml:space="preserve">Ya her şeyi tek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33-soz-p18-14-pencere-her-seyin-mutlak-kudret-gina-hayat-ve-suur-sahibine-ihtiyaci - Set 4</w:t>
      </w:r>
    </w:p>
    <w:p>
      <w:pPr/>
      <w:r>
        <w:rPr/>
        <w:t xml:space="preserve">1-) Bu pasajda kâinata bakışın ulaştırdığı ilk hüküm nedir? (12 kelime)</w:t>
      </w:r>
    </w:p>
    <w:p>
      <w:pPr/>
      <w:r>
        <w:rPr/>
        <w:t xml:space="preserve">Bütün varlıkların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Tohum ve köklerde görülen olağanüstü başlangıçlar neden delil kabul edilir? (15 kelime)</w:t>
      </w:r>
    </w:p>
    <w:p>
      <w:pPr/>
      <w:r>
        <w:rPr/>
        <w:t xml:space="preserve">Çünkü küçük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Fakirlik ve kuruluk içinde zenginlik görünmesi için verilen mevsim örneği neyi öğretir? (10 kelime)</w:t>
      </w:r>
    </w:p>
    <w:p>
      <w:pPr/>
      <w:r>
        <w:rPr/>
        <w:t xml:space="preserve">Görünen mahrumiyetin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Zerreden yıldıza kadar varlıkların düzenli hareket etmesi hangi sıfatın izlerini göstermektedir? (9 kelime)</w:t>
      </w:r>
    </w:p>
    <w:p>
      <w:pPr/>
      <w:r>
        <w:rPr/>
        <w:t xml:space="preserve">Bu hareketlerde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geçen karşıtlıklar niçin özellikle art arda sıralanmıştır? (13 kelime)</w:t>
      </w:r>
    </w:p>
    <w:p>
      <w:pPr/>
      <w:r>
        <w:rPr/>
        <w:t xml:space="preserve">Zahirde yetersiz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“Şuurlu gibi davranma” ifadesi burada ne anlatır? (11 kelime)</w:t>
      </w:r>
    </w:p>
    <w:p>
      <w:pPr/>
      <w:r>
        <w:rPr/>
        <w:t xml:space="preserve">Varlıkların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Delillerin “toplu heyetiyle” bir yol göstermesi ne demektir? (16 kelime)</w:t>
      </w:r>
    </w:p>
    <w:p>
      <w:pPr/>
      <w:r>
        <w:rPr/>
        <w:t xml:space="preserve">Her bir örneğin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“Tabiat bataklığı” benzetmesi neden sert bir uyarı taşır? (11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Her şeye, hatta zerreye, çok geniş bir kudret ve maharet vermek hangi düşünce hatasını gösterir? (7 kelime)</w:t>
      </w:r>
    </w:p>
    <w:p>
      <w:pPr/>
      <w:r>
        <w:rPr/>
        <w:t xml:space="preserve">Sebebi,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muhatabına verdiği temel ikaz nedir? (11 kelime)</w:t>
      </w:r>
    </w:p>
    <w:p>
      <w:pPr/>
      <w:r>
        <w:rPr/>
        <w:t xml:space="preserve">Gafletle tabiatta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33-soz-p18-14-pencere-her-seyin-mutlak-kudret-gina-hayat-ve-suur-sahibine-ihtiyaci - Set 5</w:t>
      </w:r>
    </w:p>
    <w:p>
      <w:pPr/>
      <w:r>
        <w:rPr/>
        <w:t xml:space="preserve">1-) Metin, varlıkların bağımsız değil bağlı olduğunu hangi ifadeyle temellendirir? (15 kelime)</w:t>
      </w:r>
    </w:p>
    <w:p>
      <w:pPr/>
      <w:r>
        <w:rPr/>
        <w:t xml:space="preserve">Her şeyin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Bitkilerin başlangıç safhaları neden kudretin işareti sayılmaktadır? (13 kelime)</w:t>
      </w:r>
    </w:p>
    <w:p>
      <w:pPr/>
      <w:r>
        <w:rPr/>
        <w:t xml:space="preserve">Çünkü son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Cansız görünen unsurlardan canlı yapının meydana gelmesi hangi hakikate işaret eder? (12 kelime)</w:t>
      </w:r>
    </w:p>
    <w:p>
      <w:pPr/>
      <w:r>
        <w:rPr/>
        <w:t xml:space="preserve">Bu durum,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Varlıkların hareketlerinin hayatın faydalarına ve hikmetli gayelere uygun olması neyi düşündürür? (10 kelime)</w:t>
      </w:r>
    </w:p>
    <w:p>
      <w:pPr/>
      <w:r>
        <w:rPr/>
        <w:t xml:space="preserve">Bu uygunluk,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Zerrelerden büyük gök cisimlerine kadar düzenli hareket eden varlıklar için hangi yorum yapılmaktadır? (11 kelime)</w:t>
      </w:r>
    </w:p>
    <w:p>
      <w:pPr/>
      <w:r>
        <w:rPr/>
        <w:t xml:space="preserve">Hepsinin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Hangi ilahî sıfatların varlığına açık kapılar açıldığı belirtilmektedir? (13 kelime)</w:t>
      </w:r>
    </w:p>
    <w:p>
      <w:pPr/>
      <w:r>
        <w:rPr/>
        <w:t xml:space="preserve">Kudret, kuvvet, zenginlik,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birliğine işaret eden yön burada nasıl anlaşılır? (15 kelime)</w:t>
      </w:r>
    </w:p>
    <w:p>
      <w:pPr/>
      <w:r>
        <w:rPr/>
        <w:t xml:space="preserve">Farklı alanlardaki tüm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neden özellikle tabiatı bırakıp ilahî kudreti tanımaya çağrı yapılmaktadır? (11 kelime)</w:t>
      </w:r>
    </w:p>
    <w:p>
      <w:pPr/>
      <w:r>
        <w:rPr/>
        <w:t xml:space="preserve">Çünkü tabiatı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mesajı bir cümleyle nasıl özetlenebilir? (14 kelime)</w:t>
      </w:r>
    </w:p>
    <w:p>
      <w:pPr/>
      <w:r>
        <w:rPr/>
        <w:t xml:space="preserve">Kâinattaki zıt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pasajdan bir üniversite öğrencisinin çıkaracağı düşünme disiplini ne olabilir? (15 kelime)</w:t>
      </w:r>
    </w:p>
    <w:p>
      <w:pPr/>
      <w:r>
        <w:rPr/>
        <w:t xml:space="preserve">Görünen sebep ile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33-soz-p18-14-pencere-her-seyin-mutlak-kudret-gina-hayat-ve-suur-sahibine-ihtiyaci - Set 6</w:t>
      </w:r>
    </w:p>
    <w:p>
      <w:pPr/>
      <w:r>
        <w:rPr/>
        <w:t xml:space="preserve">1-) Pasajın girişinde varlıklar hakkında ortaya konan temel inanç ilkesi nedir?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Kış ve bahar üzerinden hangi karşıtlık anlatılarak sınırsız zenginliğe işaret edilmektedir? (16 kelime)</w:t>
      </w:r>
    </w:p>
    <w:p>
      <w:pPr/>
      <w:r>
        <w:rPr/>
        <w:t xml:space="preserve">Kışta toprağın ve ağaçların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Cansız maddelerin canlı yapıya dönüşmesi neden sıradan bir olay gibi görülmemektedir? (12 kelime)</w:t>
      </w:r>
    </w:p>
    <w:p>
      <w:pPr/>
      <w:r>
        <w:rPr/>
        <w:t xml:space="preserve">Çünkü bu dönüşüm,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Cansız unsurların canlı maddelere dönüşmesi, tabiata bırakıldığında niçin yetersiz kalır? (10 kelime)</w:t>
      </w:r>
    </w:p>
    <w:p>
      <w:pPr/>
      <w:r>
        <w:rPr/>
        <w:t xml:space="preserve">Çünkü şuursuz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Metin, görünen yetersizliklerle ortaya çıkan yüksek sonuçlar arasında nasıl bir ilişki kurmaktadır? (11 kelime)</w:t>
      </w:r>
    </w:p>
    <w:p>
      <w:pPr/>
      <w:r>
        <w:rPr/>
        <w:t xml:space="preserve">Yetersizlik hâllerini,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örneklerden hareketle Allah’ın varlığı için nasıl bir ispat yolu kurulmaktadır? (11 kelime)</w:t>
      </w:r>
    </w:p>
    <w:p>
      <w:pPr/>
      <w:r>
        <w:rPr/>
        <w:t xml:space="preserve">Kâinattaki zıtlıklar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“Pencere açmak” ifadesi iman bakımından nasıl yorumlanabilir? (13 kelime)</w:t>
      </w:r>
    </w:p>
    <w:p>
      <w:pPr/>
      <w:r>
        <w:rPr/>
        <w:t xml:space="preserve">Kâinattaki olayların, kalbi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İlâhî kudret kabul edilmezse her bir varlık için neyi kabul etmek zorunda kalınacağı söylenmektedir? (19 kelime)</w:t>
      </w:r>
    </w:p>
    <w:p>
      <w:pPr/>
      <w:r>
        <w:rPr/>
        <w:t xml:space="preserve">Her bir şeyde sınırsız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çıkarılabilecek imanî ders nedir? (9 kelime)</w:t>
      </w:r>
    </w:p>
    <w:p>
      <w:pPr/>
      <w:r>
        <w:rPr/>
        <w:t xml:space="preserve">Sebeplere takılıp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ana fikrini en kısa şekilde nasıl ifade edersin? (12 kelime)</w:t>
      </w:r>
    </w:p>
    <w:p>
      <w:pPr/>
      <w:r>
        <w:rPr/>
        <w:t xml:space="preserve">Kâinattaki düzen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33-soz-p18-14-pencere-her-seyin-mutlak-kudret-gina-hayat-ve-suur-sahibine-ihtiyaci - Set 1 - CEVAPLAR</w:t>
      </w:r>
    </w:p>
    <w:p>
      <w:pPr/>
      <w:r>
        <w:rPr/>
        <w:t xml:space="preserve">1-) Bu parçada bütün varlıkların her hâl ve işlerinde muhtaç olduğu tek merci kim olarak gösterilmektedir?</w:t>
      </w:r>
    </w:p>
    <w:p>
      <w:pPr/>
      <w:r>
        <w:rPr/>
        <w:t xml:space="preserve">Her şeyin, her durumda tek olan yüce Yaratıcı’ya bağlı olduğu bildirilmektedir.</w:t>
      </w:r>
    </w:p>
    <w:p>
      <w:pPr/>
      <w:r>
        <w:rPr/>
        <w:t xml:space="preserve">2-) Güçsüz bir zeminde büyük bir etkinin görülmesi için metinde verilen bitkisel örnek neyi destekler?</w:t>
      </w:r>
    </w:p>
    <w:p>
      <w:pPr/>
      <w:r>
        <w:rPr/>
        <w:t xml:space="preserve">Görünürde zayıf olan sebeplerin arkasında mutlak bir kudret bulunduğunu destekler.</w:t>
      </w:r>
    </w:p>
    <w:p>
      <w:pPr/>
      <w:r>
        <w:rPr/>
        <w:t xml:space="preserve">3-) Tohum ve köklerdeki canlılık belirtileri niçin dikkat çekici kabul edilmektedir?</w:t>
      </w:r>
    </w:p>
    <w:p>
      <w:pPr/>
      <w:r>
        <w:rPr/>
        <w:t xml:space="preserve">Çünkü küçücük ve âciz görünen yapılardan olağanüstü hayat faaliyetleri doğmaktadır.</w:t>
      </w:r>
    </w:p>
    <w:p>
      <w:pPr/>
      <w:r>
        <w:rPr/>
        <w:t xml:space="preserve">4-) Donuk ve hareketsiz maddeden canlılık çıkması hangi aklî sonuca götürür?</w:t>
      </w:r>
    </w:p>
    <w:p>
      <w:pPr/>
      <w:r>
        <w:rPr/>
        <w:t xml:space="preserve">Hayatı verenin o maddelerin kendisi olamayacağı sonucuna götürür.</w:t>
      </w:r>
    </w:p>
    <w:p>
      <w:pPr/>
      <w:r>
        <w:rPr/>
        <w:t xml:space="preserve">5-) Hareketlerin dünya düzenine ve canlıların yararına uygun olması, varlıkların rastgele işlemediğini nasıl gösterir?</w:t>
      </w:r>
    </w:p>
    <w:p>
      <w:pPr/>
      <w:r>
        <w:rPr/>
        <w:t xml:space="preserve">Çünkü bu kadar uygunluk, tesadüfî değil bilgili bir yönlendirme ile mümkündür.</w:t>
      </w:r>
    </w:p>
    <w:p>
      <w:pPr/>
      <w:r>
        <w:rPr/>
        <w:t xml:space="preserve">6-) Mutlak cehalet içinde kuşatıcı şuurun izleri görülmesi nasıl anlaşılmalıdır?</w:t>
      </w:r>
    </w:p>
    <w:p>
      <w:pPr/>
      <w:r>
        <w:rPr/>
        <w:t xml:space="preserve">Eşyanın kendi bilgisinden değil, onları sevk eden sonsuz ilimden pay alan bir düzen içinde hareket ettiği anlaşılmalıdır.</w:t>
      </w:r>
    </w:p>
    <w:p>
      <w:pPr/>
      <w:r>
        <w:rPr/>
        <w:t xml:space="preserve">7-) Metindeki büyük ve aydınlık yol benzetmesi neyi temsil eder?</w:t>
      </w:r>
    </w:p>
    <w:p>
      <w:pPr/>
      <w:r>
        <w:rPr/>
        <w:t xml:space="preserve">Toplu hâlde bakıldığında kâinattaki işaretlerin insanı apaçık bir iman yoluna sevk etmesini temsil eder.</w:t>
      </w:r>
    </w:p>
    <w:p>
      <w:pPr/>
      <w:r>
        <w:rPr/>
        <w:t xml:space="preserve">8-) Gaflet içinde tabiatı yeterli açıklama sayan kişiye yöneltilen uyarının özü nedir?</w:t>
      </w:r>
    </w:p>
    <w:p>
      <w:pPr/>
      <w:r>
        <w:rPr/>
        <w:t xml:space="preserve">Tabiatı asıl fail saymanın insanı çok daha ağır ve imkânsız kabullere sürüklediği anlatılmaktadır.</w:t>
      </w:r>
    </w:p>
    <w:p>
      <w:pPr/>
      <w:r>
        <w:rPr/>
        <w:t xml:space="preserve">9-) Tabiatı temel açıklama kabul eden anlayışın sonunda nasıl bir mecburiyet doğar?</w:t>
      </w:r>
    </w:p>
    <w:p>
      <w:pPr/>
      <w:r>
        <w:rPr/>
        <w:t xml:space="preserve">Her parçaya olağanüstü yetenekler ve sınırsız idare gücü vermek mecburiyeti doğar.</w:t>
      </w:r>
    </w:p>
    <w:p>
      <w:pPr/>
      <w:r>
        <w:rPr/>
        <w:t xml:space="preserve">10-) Bu bölüm, tevhid inancını aklî olarak nasıl desteklemektedir?</w:t>
      </w:r>
    </w:p>
    <w:p>
      <w:pPr/>
      <w:r>
        <w:rPr/>
        <w:t xml:space="preserve">Kâinattaki düzen, canlılık, zenginlik ve hikmetin tek elde açıklanabildiğini; başka türlü açıklamaların çıkmaza girdiğini göstererek desteklemektedir.</w:t>
      </w:r>
    </w:p>
    <w:p>
      <w:r>
        <w:br w:type="page"/>
      </w:r>
    </w:p>
    <w:p>
      <w:pPr>
        <w:pStyle w:val="Heading2"/>
      </w:pPr>
      <w:r>
        <w:t>lisans 33-soz-p18-14-pencere-her-seyin-mutlak-kudret-gina-hayat-ve-suur-sahibine-ihtiyaci - Set 2 - CEVAPLAR</w:t>
      </w:r>
    </w:p>
    <w:p>
      <w:pPr/>
      <w:r>
        <w:rPr/>
        <w:t xml:space="preserve">1-) Bu bölümde kâinata bakıldığında ilk fark edilen temel ihtiyaç ilişkisi nasıl ifade edilmektedir?</w:t>
      </w:r>
    </w:p>
    <w:p>
      <w:pPr/>
      <w:r>
        <w:rPr/>
        <w:t xml:space="preserve">Bütün varlıkların her yönden tek bir Yaratıcı’ya muhtaç olduğu ifade edilmektedir.</w:t>
      </w:r>
    </w:p>
    <w:p>
      <w:pPr/>
      <w:r>
        <w:rPr/>
        <w:t xml:space="preserve">2-) Mutlak zayıflık içinde mutlak güç görünmesi hangi gözleme dayandırılmaktadır?</w:t>
      </w:r>
    </w:p>
    <w:p>
      <w:pPr/>
      <w:r>
        <w:rPr/>
        <w:t xml:space="preserve">Çok zayıf görünen yapılarda şaşırtıcı derecede etkili ve düzenli sonuçların ortaya çıkmasına dayandırılmaktadır.</w:t>
      </w:r>
    </w:p>
    <w:p>
      <w:pPr/>
      <w:r>
        <w:rPr/>
        <w:t xml:space="preserve">3-) Kuru ve fakir görünen tabiatın ardından bolluk çıkması neyin delili sayılır?</w:t>
      </w:r>
    </w:p>
    <w:p>
      <w:pPr/>
      <w:r>
        <w:rPr/>
        <w:t xml:space="preserve">Sınırsız bir zenginliğin ve ihsanın delili sayılır.</w:t>
      </w:r>
    </w:p>
    <w:p>
      <w:pPr/>
      <w:r>
        <w:rPr/>
        <w:t xml:space="preserve">4-) Cansız öğelerin canlılığa zemin olması hangi gerçeği hissettirir?</w:t>
      </w:r>
    </w:p>
    <w:p>
      <w:pPr/>
      <w:r>
        <w:rPr/>
        <w:t xml:space="preserve">Hayatın kör maddeden çıkmadığını, hayat verici bir iradenin bulunduğunu hissettirir.</w:t>
      </w:r>
    </w:p>
    <w:p>
      <w:pPr/>
      <w:r>
        <w:rPr/>
        <w:t xml:space="preserve">5-) Varlıkların hareketleri neden yalnız fiziksel bir olay olarak görülmemektedir?</w:t>
      </w:r>
    </w:p>
    <w:p>
      <w:pPr/>
      <w:r>
        <w:rPr/>
        <w:t xml:space="preserve">Çünkü bu hareketler düzen, fayda ve hikmete uygunluk taşıdığı için bilinçli bir sevki düşündürmektedir.</w:t>
      </w:r>
    </w:p>
    <w:p>
      <w:pPr/>
      <w:r>
        <w:rPr/>
        <w:t xml:space="preserve">6-) “Her taraftan pencereler açmak” sözüyle ne anlatılmak istenmektedir?</w:t>
      </w:r>
    </w:p>
    <w:p>
      <w:pPr/>
      <w:r>
        <w:rPr/>
        <w:t xml:space="preserve">Farklı delillerin aynı hakikati göstererek insanı Allah’ın varlığı ve birliğine götürmesi kastedilmektedir.</w:t>
      </w:r>
    </w:p>
    <w:p>
      <w:pPr/>
      <w:r>
        <w:rPr/>
        <w:t xml:space="preserve">7-) “Toplu görünüm” üzerinden kurulan delil ile tek tek örnekler arasında nasıl bir ilişki vardır?</w:t>
      </w:r>
    </w:p>
    <w:p>
      <w:pPr/>
      <w:r>
        <w:rPr/>
        <w:t xml:space="preserve">Tek tek örnekler aynı sonuca çıkar; hepsi birlikte ele alındığında bu sonuç daha geniş ve parlak biçimde görünür.</w:t>
      </w:r>
    </w:p>
    <w:p>
      <w:pPr/>
      <w:r>
        <w:rPr/>
        <w:t xml:space="preserve">8-) “Nurani cadde” benzetmesi okuyucuya nasıl bir düşünce yolu sunar?</w:t>
      </w:r>
    </w:p>
    <w:p>
      <w:pPr/>
      <w:r>
        <w:rPr/>
        <w:t xml:space="preserve">Dağınık görünen olayları birleştirip açık bir tevhid sonucuna ulaştıran bir düşünce yolu sunar.</w:t>
      </w:r>
    </w:p>
    <w:p>
      <w:pPr/>
      <w:r>
        <w:rPr/>
        <w:t xml:space="preserve">9-) İlâhî kudret reddedildiğinde en küçük parçaya hangi tür özellikler yüklenmiş olur?</w:t>
      </w:r>
    </w:p>
    <w:p>
      <w:pPr/>
      <w:r>
        <w:rPr/>
        <w:t xml:space="preserve">Ölçüsüz bir güç, derin bir hikmet ve geniş bir yönetim kabiliyeti yüklenmiş olur.</w:t>
      </w:r>
    </w:p>
    <w:p>
      <w:pPr/>
      <w:r>
        <w:rPr/>
        <w:t xml:space="preserve">10-) Metin, tabiata dayalı açıklamanın mı yoksa ilahî kudretin mi daha makul olduğunu savunur?</w:t>
      </w:r>
    </w:p>
    <w:p>
      <w:pPr/>
      <w:r>
        <w:rPr/>
        <w:t xml:space="preserve">İlâhî kudretin çok daha makul ve tutarlı olduğunu savunur.</w:t>
      </w:r>
    </w:p>
    <w:p>
      <w:r>
        <w:br w:type="page"/>
      </w:r>
    </w:p>
    <w:p>
      <w:pPr>
        <w:pStyle w:val="Heading2"/>
      </w:pPr>
      <w:r>
        <w:t>lisans 33-soz-p18-14-pencere-her-seyin-mutlak-kudret-gina-hayat-ve-suur-sahibine-ihtiyaci - Set 3 - CEVAPLAR</w:t>
      </w:r>
    </w:p>
    <w:p>
      <w:pPr/>
      <w:r>
        <w:rPr/>
        <w:t xml:space="preserve">1-) Parçada eşyanın her yönüyle bağlı olduğu hakikat nedir?</w:t>
      </w:r>
    </w:p>
    <w:p>
      <w:pPr/>
      <w:r>
        <w:rPr/>
        <w:t xml:space="preserve">Her şeyin tek olan Allah’ın yaratmasına ve idaresine bağlı olduğu hakikatidir.</w:t>
      </w:r>
    </w:p>
    <w:p>
      <w:pPr/>
      <w:r>
        <w:rPr/>
        <w:t xml:space="preserve">2-) Zayıf yapıların etkili sonuçlar doğurması neden önemlidir?</w:t>
      </w:r>
    </w:p>
    <w:p>
      <w:pPr/>
      <w:r>
        <w:rPr/>
        <w:t xml:space="preserve">Çünkü bu durum, görünen sebebin ötesinde üstün bir güç bulunduğunu gösterir.</w:t>
      </w:r>
    </w:p>
    <w:p>
      <w:pPr/>
      <w:r>
        <w:rPr/>
        <w:t xml:space="preserve">3-) Kışın fakir görüntüsü ile baharın zengin görünüşü arasında kurulan bağ nedir?</w:t>
      </w:r>
    </w:p>
    <w:p>
      <w:pPr/>
      <w:r>
        <w:rPr/>
        <w:t xml:space="preserve">Bu değişim, sınırlı sebeplerin değil, sınırsız bir nimet kaynağının tasarrufunu düşündürür.</w:t>
      </w:r>
    </w:p>
    <w:p>
      <w:pPr/>
      <w:r>
        <w:rPr/>
        <w:t xml:space="preserve">4-) Cansız maddeden canlılığın çıkması hangi sıfatı öne çıkarır?</w:t>
      </w:r>
    </w:p>
    <w:p>
      <w:pPr/>
      <w:r>
        <w:rPr/>
        <w:t xml:space="preserve">Hayat veren ve diri olan ilahî tasarrufu öne çıkarır.</w:t>
      </w:r>
    </w:p>
    <w:p>
      <w:pPr/>
      <w:r>
        <w:rPr/>
        <w:t xml:space="preserve">5-) Parçada güçsüzlük içinde güç, fakirlik içinde zenginlik ve donukluk içinde hayat görülmesinden hangi sonuca varılmaktadır?</w:t>
      </w:r>
    </w:p>
    <w:p>
      <w:pPr/>
      <w:r>
        <w:rPr/>
        <w:t xml:space="preserve">Bunların hepsi, mutlak kudret, ilim, zenginlik ve hayat sahibi tek bir Zât’ın varlığına ve birliğine kapı açmaktadır.</w:t>
      </w:r>
    </w:p>
    <w:p>
      <w:pPr/>
      <w:r>
        <w:rPr/>
        <w:t xml:space="preserve">6-) Parçada Allah’ın hangi sıfatlarına özellikle vurgu yapılmaktadır?</w:t>
      </w:r>
    </w:p>
    <w:p>
      <w:pPr/>
      <w:r>
        <w:rPr/>
        <w:t xml:space="preserve">Mutlak güç, mutlak kuvvet, mutlak zenginlik, mutlak ilim ve diri olup her şeyi ayakta tutma sıfatları öne çıkarılmaktadır.</w:t>
      </w:r>
    </w:p>
    <w:p>
      <w:pPr/>
      <w:r>
        <w:rPr/>
        <w:t xml:space="preserve">7-) Metinde sayılan deliller daha çok Allah’ın varlığına mı, birliğine mi, yoksa her ikisine mi işaret eder?</w:t>
      </w:r>
    </w:p>
    <w:p>
      <w:pPr/>
      <w:r>
        <w:rPr/>
        <w:t xml:space="preserve">Her ikisine de işaret eder.</w:t>
      </w:r>
    </w:p>
    <w:p>
      <w:pPr/>
      <w:r>
        <w:rPr/>
        <w:t xml:space="preserve">8-) Metinde neden özellikle “gafil” kişiye hitap edilmektedir?</w:t>
      </w:r>
    </w:p>
    <w:p>
      <w:pPr/>
      <w:r>
        <w:rPr/>
        <w:t xml:space="preserve">Çünkü sorun delilin yokluğu değil, açık işaretleri görmeyen dikkatsizlik ve gaflettir.</w:t>
      </w:r>
    </w:p>
    <w:p>
      <w:pPr/>
      <w:r>
        <w:rPr/>
        <w:t xml:space="preserve">9-) Her zerreye geniş bir görme, bilme ve yönetme gücü vermek niçin gerçekçi bulunmaz?</w:t>
      </w:r>
    </w:p>
    <w:p>
      <w:pPr/>
      <w:r>
        <w:rPr/>
        <w:t xml:space="preserve">Çünkü zerre sınırlıdır; ona sınırsız vasıf vermek akıl ve gözlemle bağdaşmaz.</w:t>
      </w:r>
    </w:p>
    <w:p>
      <w:pPr/>
      <w:r>
        <w:rPr/>
        <w:t xml:space="preserve">10-) Metnin aklî muhakemesi hangi iki seçenek arasında tercih yaptırmaktadır?</w:t>
      </w:r>
    </w:p>
    <w:p>
      <w:pPr/>
      <w:r>
        <w:rPr/>
        <w:t xml:space="preserve">Ya her şeyi tek bir sonsuz kudrete vereceksin ya da her parçaya sonsuz özellikler yükleme çıkmazına düşeceksin.</w:t>
      </w:r>
    </w:p>
    <w:p>
      <w:r>
        <w:br w:type="page"/>
      </w:r>
    </w:p>
    <w:p>
      <w:pPr>
        <w:pStyle w:val="Heading2"/>
      </w:pPr>
      <w:r>
        <w:t>lisans 33-soz-p18-14-pencere-her-seyin-mutlak-kudret-gina-hayat-ve-suur-sahibine-ihtiyaci - Set 4 - CEVAPLAR</w:t>
      </w:r>
    </w:p>
    <w:p>
      <w:pPr/>
      <w:r>
        <w:rPr/>
        <w:t xml:space="preserve">1-) Bu pasajda kâinata bakışın ulaştırdığı ilk hüküm nedir?</w:t>
      </w:r>
    </w:p>
    <w:p>
      <w:pPr/>
      <w:r>
        <w:rPr/>
        <w:t xml:space="preserve">Bütün varlıkların kendi başlarına yeterli olmadığı ve tek bir Hâlık’a dayandığı hükmüdür.</w:t>
      </w:r>
    </w:p>
    <w:p>
      <w:pPr/>
      <w:r>
        <w:rPr/>
        <w:t xml:space="preserve">2-) Tohum ve köklerde görülen olağanüstü başlangıçlar neden delil kabul edilir?</w:t>
      </w:r>
    </w:p>
    <w:p>
      <w:pPr/>
      <w:r>
        <w:rPr/>
        <w:t xml:space="preserve">Çünkü küçük ve güçsüz görünen yapılardan düzenli bir hayatın başlaması, üstün bir kudrete işaret eder.</w:t>
      </w:r>
    </w:p>
    <w:p>
      <w:pPr/>
      <w:r>
        <w:rPr/>
        <w:t xml:space="preserve">3-) Fakirlik ve kuruluk içinde zenginlik görünmesi için verilen mevsim örneği neyi öğretir?</w:t>
      </w:r>
    </w:p>
    <w:p>
      <w:pPr/>
      <w:r>
        <w:rPr/>
        <w:t xml:space="preserve">Görünen mahrumiyetin ardında geniş bir nimet ve tasarruf bulunduğunu öğretir.</w:t>
      </w:r>
    </w:p>
    <w:p>
      <w:pPr/>
      <w:r>
        <w:rPr/>
        <w:t xml:space="preserve">4-) Zerreden yıldıza kadar varlıkların düzenli hareket etmesi hangi sıfatın izlerini göstermektedir?</w:t>
      </w:r>
    </w:p>
    <w:p>
      <w:pPr/>
      <w:r>
        <w:rPr/>
        <w:t xml:space="preserve">Bu hareketlerde kuşatıcı bir ilim ve şuurun eserleri görülmektedir.</w:t>
      </w:r>
    </w:p>
    <w:p>
      <w:pPr/>
      <w:r>
        <w:rPr/>
        <w:t xml:space="preserve">5-) Metinde geçen karşıtlıklar niçin özellikle art arda sıralanmıştır?</w:t>
      </w:r>
    </w:p>
    <w:p>
      <w:pPr/>
      <w:r>
        <w:rPr/>
        <w:t xml:space="preserve">Zahirde yetersiz görünen hâllerin arkasında üstün ilahî sıfatların bulunduğunu kuvvetle göstermek için sıralanmıştır.</w:t>
      </w:r>
    </w:p>
    <w:p>
      <w:pPr/>
      <w:r>
        <w:rPr/>
        <w:t xml:space="preserve">6-) “Şuurlu gibi davranma” ifadesi burada ne anlatır?</w:t>
      </w:r>
    </w:p>
    <w:p>
      <w:pPr/>
      <w:r>
        <w:rPr/>
        <w:t xml:space="preserve">Varlıkların kendi bilinçlerinden değil, onları yöneten ilimden gelen uygun hareketlerini anlatır.</w:t>
      </w:r>
    </w:p>
    <w:p>
      <w:pPr/>
      <w:r>
        <w:rPr/>
        <w:t xml:space="preserve">7-) Delillerin “toplu heyetiyle” bir yol göstermesi ne demektir?</w:t>
      </w:r>
    </w:p>
    <w:p>
      <w:pPr/>
      <w:r>
        <w:rPr/>
        <w:t xml:space="preserve">Her bir örneğin tek başına işaret ettiği hakikatin, hepsi beraber düşünülünce daha belirgin hâle gelmesi demektir.</w:t>
      </w:r>
    </w:p>
    <w:p>
      <w:pPr/>
      <w:r>
        <w:rPr/>
        <w:t xml:space="preserve">8-) “Tabiat bataklığı” benzetmesi neden sert bir uyarı taşır?</w:t>
      </w:r>
    </w:p>
    <w:p>
      <w:pPr/>
      <w:r>
        <w:rPr/>
        <w:t xml:space="preserve">Çünkü insanı hakikatten uzaklaştıran ve çıkışı zor bir fikrî saplanmayı anlatır.</w:t>
      </w:r>
    </w:p>
    <w:p>
      <w:pPr/>
      <w:r>
        <w:rPr/>
        <w:t xml:space="preserve">9-) Her şeye, hatta zerreye, çok geniş bir kudret ve maharet vermek hangi düşünce hatasını gösterir?</w:t>
      </w:r>
    </w:p>
    <w:p>
      <w:pPr/>
      <w:r>
        <w:rPr/>
        <w:t xml:space="preserve">Sebebi, sonucu taşıyamayacak kadar büyütme hatasını gösterir.</w:t>
      </w:r>
    </w:p>
    <w:p>
      <w:pPr/>
      <w:r>
        <w:rPr/>
        <w:t xml:space="preserve">10-) Parçanın muhatabına verdiği temel ikaz nedir?</w:t>
      </w:r>
    </w:p>
    <w:p>
      <w:pPr/>
      <w:r>
        <w:rPr/>
        <w:t xml:space="preserve">Gafletle tabiatta takılıp kalma; görünen sebeplerin ardındaki ilahî kudreti fark et.</w:t>
      </w:r>
    </w:p>
    <w:p>
      <w:r>
        <w:br w:type="page"/>
      </w:r>
    </w:p>
    <w:p>
      <w:pPr>
        <w:pStyle w:val="Heading2"/>
      </w:pPr>
      <w:r>
        <w:t>lisans 33-soz-p18-14-pencere-her-seyin-mutlak-kudret-gina-hayat-ve-suur-sahibine-ihtiyaci - Set 5 - CEVAPLAR</w:t>
      </w:r>
    </w:p>
    <w:p>
      <w:pPr/>
      <w:r>
        <w:rPr/>
        <w:t xml:space="preserve">1-) Metin, varlıkların bağımsız değil bağlı olduğunu hangi ifadeyle temellendirir?</w:t>
      </w:r>
    </w:p>
    <w:p>
      <w:pPr/>
      <w:r>
        <w:rPr/>
        <w:t xml:space="preserve">Her şeyin her yönü ve her işi itibarıyla tek Yaratıcı’ya ihtiyaç içinde olduğu anlayışıyla temellendirir.</w:t>
      </w:r>
    </w:p>
    <w:p>
      <w:pPr/>
      <w:r>
        <w:rPr/>
        <w:t xml:space="preserve">2-) Bitkilerin başlangıç safhaları neden kudretin işareti sayılmaktadır?</w:t>
      </w:r>
    </w:p>
    <w:p>
      <w:pPr/>
      <w:r>
        <w:rPr/>
        <w:t xml:space="preserve">Çünkü son derece zayıf yapılarda beklenmedik derecede etkili bir hayat faaliyeti ortaya çıkmaktadır.</w:t>
      </w:r>
    </w:p>
    <w:p>
      <w:pPr/>
      <w:r>
        <w:rPr/>
        <w:t xml:space="preserve">3-) Cansız görünen unsurlardan canlı yapının meydana gelmesi hangi hakikate işaret eder?</w:t>
      </w:r>
    </w:p>
    <w:p>
      <w:pPr/>
      <w:r>
        <w:rPr/>
        <w:t xml:space="preserve">Bu durum, her şeyi kuşatan diri kılıcı bir hayat tecellisine delalet eder.</w:t>
      </w:r>
    </w:p>
    <w:p>
      <w:pPr/>
      <w:r>
        <w:rPr/>
        <w:t xml:space="preserve">4-) Varlıkların hareketlerinin hayatın faydalarına ve hikmetli gayelere uygun olması neyi düşündürür?</w:t>
      </w:r>
    </w:p>
    <w:p>
      <w:pPr/>
      <w:r>
        <w:rPr/>
        <w:t xml:space="preserve">Bu uygunluk, başıboşluk değil, bilgili ve maksatlı bir yönetimi düşündürür.</w:t>
      </w:r>
    </w:p>
    <w:p>
      <w:pPr/>
      <w:r>
        <w:rPr/>
        <w:t xml:space="preserve">5-) Zerrelerden büyük gök cisimlerine kadar düzenli hareket eden varlıklar için hangi yorum yapılmaktadır?</w:t>
      </w:r>
    </w:p>
    <w:p>
      <w:pPr/>
      <w:r>
        <w:rPr/>
        <w:t xml:space="preserve">Hepsinin hikmetli bir ölçüyle sevk edildiği ve rastgele davranmadığı yorumu yapılmaktadır.</w:t>
      </w:r>
    </w:p>
    <w:p>
      <w:pPr/>
      <w:r>
        <w:rPr/>
        <w:t xml:space="preserve">6-) Hangi ilahî sıfatların varlığına açık kapılar açıldığı belirtilmektedir?</w:t>
      </w:r>
    </w:p>
    <w:p>
      <w:pPr/>
      <w:r>
        <w:rPr/>
        <w:t xml:space="preserve">Kudret, kuvvet, zenginlik, ilim ve ezelî hayat sahibi oluş gibi sıfatlara işaret edilmektedir.</w:t>
      </w:r>
    </w:p>
    <w:p>
      <w:pPr/>
      <w:r>
        <w:rPr/>
        <w:t xml:space="preserve">7-) Allah’ın birliğine işaret eden yön burada nasıl anlaşılır?</w:t>
      </w:r>
    </w:p>
    <w:p>
      <w:pPr/>
      <w:r>
        <w:rPr/>
        <w:t xml:space="preserve">Farklı alanlardaki tüm işleyişin aynı mutlak sıfatlara dayanması, hepsinin tek bir merciye bağlı olduğunu gösterir.</w:t>
      </w:r>
    </w:p>
    <w:p>
      <w:pPr/>
      <w:r>
        <w:rPr/>
        <w:t xml:space="preserve">8-) Parçada neden özellikle tabiatı bırakıp ilahî kudreti tanımaya çağrı yapılmaktadır?</w:t>
      </w:r>
    </w:p>
    <w:p>
      <w:pPr/>
      <w:r>
        <w:rPr/>
        <w:t xml:space="preserve">Çünkü tabiatı asli sebep saymak, açıklamayı kolaylaştırmaz; aksine imkânsız kabullere sürükler.</w:t>
      </w:r>
    </w:p>
    <w:p>
      <w:pPr/>
      <w:r>
        <w:rPr/>
        <w:t xml:space="preserve">9-) Parçanın ana mesajı bir cümleyle nasıl özetlenebilir?</w:t>
      </w:r>
    </w:p>
    <w:p>
      <w:pPr/>
      <w:r>
        <w:rPr/>
        <w:t xml:space="preserve">Kâinattaki zıt görünen hâller ve düzen, tabiatı değil, her şeye hükmeden tek Allah’ı gösterir.</w:t>
      </w:r>
    </w:p>
    <w:p>
      <w:pPr/>
      <w:r>
        <w:rPr/>
        <w:t xml:space="preserve">10-) Bu pasajdan bir üniversite öğrencisinin çıkaracağı düşünme disiplini ne olabilir?</w:t>
      </w:r>
    </w:p>
    <w:p>
      <w:pPr/>
      <w:r>
        <w:rPr/>
        <w:t xml:space="preserve">Görünen sebep ile gerçek fail arasını ayırmayı, düzeni hikmetle okumayı ve kolay açıklamaya aldanmamayı öğrenebilir.</w:t>
      </w:r>
    </w:p>
    <w:p>
      <w:r>
        <w:br w:type="page"/>
      </w:r>
    </w:p>
    <w:p>
      <w:pPr>
        <w:pStyle w:val="Heading2"/>
      </w:pPr>
      <w:r>
        <w:t>lisans 33-soz-p18-14-pencere-her-seyin-mutlak-kudret-gina-hayat-ve-suur-sahibine-ihtiyaci - Set 6 - CEVAPLAR</w:t>
      </w:r>
    </w:p>
    <w:p>
      <w:pPr/>
      <w:r>
        <w:rPr/>
        <w:t xml:space="preserve">1-) Pasajın girişinde varlıklar hakkında ortaya konan temel inanç ilkesi nedir?</w:t>
      </w:r>
    </w:p>
    <w:p>
      <w:pPr/>
      <w:r>
        <w:rPr/>
        <w:t xml:space="preserve">Her şeyin her hâliyle tek bir Rabbe muhtaç olduğu ilkesidir.</w:t>
      </w:r>
    </w:p>
    <w:p>
      <w:pPr/>
      <w:r>
        <w:rPr/>
        <w:t xml:space="preserve">2-) Kış ve bahar üzerinden hangi karşıtlık anlatılarak sınırsız zenginliğe işaret edilmektedir?</w:t>
      </w:r>
    </w:p>
    <w:p>
      <w:pPr/>
      <w:r>
        <w:rPr/>
        <w:t xml:space="preserve">Kışta toprağın ve ağaçların yoksul ve sönük görünmesi, baharda ise bolluk ve ihtişamla ortaya çıkmaları anlatılmaktadır.</w:t>
      </w:r>
    </w:p>
    <w:p>
      <w:pPr/>
      <w:r>
        <w:rPr/>
        <w:t xml:space="preserve">3-) Cansız maddelerin canlı yapıya dönüşmesi neden sıradan bir olay gibi görülmemektedir?</w:t>
      </w:r>
    </w:p>
    <w:p>
      <w:pPr/>
      <w:r>
        <w:rPr/>
        <w:t xml:space="preserve">Çünkü bu dönüşüm, kendi başına açıklanamayacak derecede hayat verici bir tasarrufu göstermektedir.</w:t>
      </w:r>
    </w:p>
    <w:p>
      <w:pPr/>
      <w:r>
        <w:rPr/>
        <w:t xml:space="preserve">4-) Cansız unsurların canlı maddelere dönüşmesi, tabiata bırakıldığında niçin yetersiz kalır?</w:t>
      </w:r>
    </w:p>
    <w:p>
      <w:pPr/>
      <w:r>
        <w:rPr/>
        <w:t xml:space="preserve">Çünkü şuursuz ve hareketsiz görünen şeyler, kendi başlarına hayatı açıklayamaz.</w:t>
      </w:r>
    </w:p>
    <w:p>
      <w:pPr/>
      <w:r>
        <w:rPr/>
        <w:t xml:space="preserve">5-) Metin, görünen yetersizliklerle ortaya çıkan yüksek sonuçlar arasında nasıl bir ilişki kurmaktadır?</w:t>
      </w:r>
    </w:p>
    <w:p>
      <w:pPr/>
      <w:r>
        <w:rPr/>
        <w:t xml:space="preserve">Yetersizlik hâllerini, ilahî sıfatların görünmesine vesile olan bir perde gibi sunmaktadır.</w:t>
      </w:r>
    </w:p>
    <w:p>
      <w:pPr/>
      <w:r>
        <w:rPr/>
        <w:t xml:space="preserve">6-) Bu örneklerden hareketle Allah’ın varlığı için nasıl bir ispat yolu kurulmaktadır?</w:t>
      </w:r>
    </w:p>
    <w:p>
      <w:pPr/>
      <w:r>
        <w:rPr/>
        <w:t xml:space="preserve">Kâinattaki zıtlıklar içinde beliren düzenli sonuçlar üzerinden zorunlu bir Yaratıcı’ya gidilmektedir.</w:t>
      </w:r>
    </w:p>
    <w:p>
      <w:pPr/>
      <w:r>
        <w:rPr/>
        <w:t xml:space="preserve">7-) “Pencere açmak” ifadesi iman bakımından nasıl yorumlanabilir?</w:t>
      </w:r>
    </w:p>
    <w:p>
      <w:pPr/>
      <w:r>
        <w:rPr/>
        <w:t xml:space="preserve">Kâinattaki olayların, kalbi ve aklı Allah’ı tanımaya götüren delil hâline gelmesi şeklinde yorumlanabilir.</w:t>
      </w:r>
    </w:p>
    <w:p>
      <w:pPr/>
      <w:r>
        <w:rPr/>
        <w:t xml:space="preserve">8-) İlâhî kudret kabul edilmezse her bir varlık için neyi kabul etmek zorunda kalınacağı söylenmektedir?</w:t>
      </w:r>
    </w:p>
    <w:p>
      <w:pPr/>
      <w:r>
        <w:rPr/>
        <w:t xml:space="preserve">Her bir şeyde sınırsız güç, sonsuz hikmet ve neredeyse her şeyi bilip yönetebilecek bir kabiliyet bulunduğunu kabul etmek gerekir.</w:t>
      </w:r>
    </w:p>
    <w:p>
      <w:pPr/>
      <w:r>
        <w:rPr/>
        <w:t xml:space="preserve">9-) Bu parçadan çıkarılabilecek imanî ders nedir?</w:t>
      </w:r>
    </w:p>
    <w:p>
      <w:pPr/>
      <w:r>
        <w:rPr/>
        <w:t xml:space="preserve">Sebeplere takılıp kalmamak, onların arkasındaki Rabbânî kudreti görmek gerekir.</w:t>
      </w:r>
    </w:p>
    <w:p>
      <w:pPr/>
      <w:r>
        <w:rPr/>
        <w:t xml:space="preserve">10-) Bu pasajın ana fikrini en kısa şekilde nasıl ifade edersin?</w:t>
      </w:r>
    </w:p>
    <w:p>
      <w:pPr/>
      <w:r>
        <w:rPr/>
        <w:t xml:space="preserve">Kâinattaki düzen ve hayat, tabiata değil Allah’ın mutlak kudret ve ilmine dayanır.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f9eafea30144cbe" /></Relationships>
</file>