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1cc18476498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Seyyah, arayışının sonunda hangi iki ana hakikatin delillerini gördüğünü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hakikatlerin parlaklığı ve sağlamlığı hangi benzetmelerle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hakikatin Allah’ın varlığına nasıl bir katkı sunduğu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hakikatlerin Allah’ın birliğine işaret etmesi hangi özellikleriyle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deliller sadece iki iman esasını mı destekliyor, yoksa daha geniş bir alanı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hakikatlerin birlikte değerlendirilmesi, imanı hangi seviyeden hangi seviyelere doğru yükseltiyor?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“birçok hakikatin birleşmesi”nin iman üzerindeki etkisi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yer alan hamd ve hidayet ifadeleri nasıl bir ruh hâlini yansıtıyor?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Seyyahın “her yerde aradım, her şeyden sordum” demesi nasıl bir arayışı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Seyyahın ulaştığını söylediği hakikatlerin sayısı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hakikatlerin karanlık bırakmaması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Hakikatlerin dağ gibi gösterilmesi hangi yönlerini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Kuşatıcı olmaları ve geniş bir alanı açıklamaları sebebiyle birliğe açıkça delalet ettikleri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 tek başına kesin bir delil olarak O’nun varlığını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Aydınlatıcılığı güneşe, kuvveti ve sarsılmazlığı dağa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olduğunu ve birliğinin açık delillerle sabit bulunduğunu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Allah’ın lütfunu kabul etme ve doğru yola iletilmiş olmanın sevincini yansıtıyor.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 daha güçlü, daha bilinçli ve daha sarsılmaz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Taklitten araştırmaya dayalı imana, oradan bilgiyle kesinliğe, sonra görür gibi kesinliğe ve en sonunda tam yakîne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varlık ve birlik meselesini değil, öteki iman esaslarını da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Sağlamlıklarını, ağırlıklarını ve kolayca sarsılmayacaklarını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Şüpheyi azaltacak kadar açık ve aydınlatıcı deliller olmaları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Otuz üçtür.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Geniş, dikkatli ve bütün varlıkları kapsayan bir hakikat araştırmasını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delilin “kesin şahitlik” etmesi, bilgi bakımından nasıl bir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hakikatlerin ortak sonucu imanı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İmanda ilerleme basamaklarının sıralı verilmesi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kısımdaki Arapça ifadelerde özellikle hangi iki nimet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seyyahın ulaştığı sonuç, kişisel bir tahmin olarak mı yoksa delillere dayalı bir kanaat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Hakikatlerin “işitilmesi” ve “görülmesi” birlikte anılınca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hakikatlerin her biri niçin “aydınlatıcı”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bir delilin Allah’ın varlığına şahitlik etmesi ile birliğine işaret etmesi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“Diğer iman esaslarını da içinde ispat etmek” sözü, bu delillerin kapsamı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taklitten tahkike çıkması öğrencinin dinî hayatı açısından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Aynelyakîn ve hakkalyakîn aşamalarına çıkılması, imanın hangi yönünün kuvvetlenmesini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ifadelerinin metnin sonuna yerleştirilmesi, ulaşılan neticeye karşı nasıl bir tavır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ayetul-kubra-p112-netice-otuzuc-hakikatin-hulasasi-ve-hamd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lütfu ve doğru yola eriştirmesi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bir anda değil, delil ve tefekkürle derece derece güçlenebileceğini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aileden veya çevreden alınmış bir kabule dayanan imanı, delile dayalı bilinçli imana dönüştürüyor.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Tereddüde yer bırakmayan güçlü bir güven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İlki O’nun gerçekten mevcut olduğunu ortaya koyar, ikincisi ise O’nun tek ilah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belirsizlikte bırakmayıp inanç konusunu netleştiriyor.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aklî olarak öğrenildiği hem de varlıkta müşahede edildiği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Delillere dayalı kesin bir kanaat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bulunca kibirlenmeyi değil, Allah’a şükretmeyi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sadece bilgi olarak değil, derin kesinlik ve içten yaşanış olarak da kuvvetlenmesini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kişi başkasından duymakla yetinmez, neye niçin inandığını bilerek daha sağlam bir bağlılık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dar değil geniş kapsamlı olduğunu, imanın bütünüyle ilgili sonuçlar taşıdığını bildirir.</w:t>
            </w:r>
          </w:p>
        </w:tc>
      </w:tr>
    </w:tbl>
  </w:body>
</w:document>
</file>