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03fe7468545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seyyahın üçüncü durakta gördüğü büyük hakikatlerin ona kazandırdığı şey genel olarak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menzilde görülen hakikatlerin sayısı kaç olarak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hakikatte yaratılışın büyüklüğü kadar hangi niteliği de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Rahmaniyetin yaygın oluşu ile canlıların çeşitliliği arasında nasıl bir bağ kurulabilir?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 rahmetin düzenli oluşu, nimetlerin dağıtımında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 içine alan idare, evrende nasıl bir başıboşluğun olmadığını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“geniş” ve “düzenli” oluşu, kâinatta nasıl bir mana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Rızıklananların tamamına ulaşan bir geçindirme düzeni, Allah’ın nimetleri hakkında nasıl bir sonuç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“Yanılma ve unutma olmadan” ifadesi, Allah’ın fiillerini insan fiillerinden nasıl ayırır?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anlatılan delillerin çıkış noktası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merkezindeki ana inanç esası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hayvan alanındaki gözlemler bu delilleri nasıl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canlıların ihtiyaçlarının karşılanması, rahmetin herkese uygun şekilde yayıldığını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Kusursuz ve tam oluşu da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büyük hakikat olarak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İmanını kuvvetlendiren manevî nurlar ve kesin inanç delilleri olarak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Nimetlerin dar değil kuşatıcı olduğunu ve herkese yetecek şekilde ulaştığını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rastgele değil, planlı ve merhametli bir idare altında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rastgele akmadığını, her şeyin sevk ve idare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Gelişigüzellik değil, ölçü ve intizam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bir iddia olmaktan çıkarıp gözlenebilir gerçeklere dayandırarak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Tevhid, yani Allah’ın tek ilâh oluşu esasıdır.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Merakla hakikati araştıran bir seyyahın gördükleri ve aldığı iman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işleri tam ve şaşmazdır; insan ise hata ve unutmaya açıktır.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Eksiksiz yaratılış ifadesi, canlıların ortaya çıkışında nasıl bir kaliteye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rahmetin açıkça görülmesi, insanı Allah hakkında hangi düşünceye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büyük hakikat Allah’ın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dört hakikat birlikte düşünüldüğünde Allah’ın hangi iki temel vasfı özellikle belirginleşir?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yeniden tevhid cümlesine dönülmesi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 ihtiyaç vaktinde şaşmadan ulaştırılması Allah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verilen kısa işaret, seyyahın ne tür bir kazancını özetlemektedir?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hakikatin her birinde ortak olarak öne çıkan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hakikatte canlıların çok sayıda tür halinde yaratılması neyin büyüklüğünü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yaratılışta kusur bulunmaması neyi ispat eden bir gözlem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ve hayvanlarla ilgili ilimlerin burada anılması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hakikatte rızık konusunda özellikle hangi zaman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ayetul-kubra-p113-netice-ucuncu-menzilin-dort-hakikatina-dair-kisa-isaret-nakil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Birliği ve her şey üzerindeki mutlak hâkimiyeti belirginleşir.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Rahmetinin genişliğini ve her şeyi düzenli şekilde kuşatmasını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mahlûkatını ihmal etmediği ve onlara şefkatle muamele ettiği düşüncesine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türün yerli yerinde, uygun ve tam bir biçimde yaratıldığına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Hepsinde kuşatıcılık, düzen ve eksiksizlik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 yoluyla ulaştığı imanî aydınlanmayı özetlemektedir.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Unutmayan, ihmal etmeyen, şefkatli ve sürekli gözeten bir Rab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verilen bütün delillerin vardığı son hüküm Allah’ın birliğidir.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İhtiyacın ortaya çıktığı zaman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düzenli ve eksiksiz yaratılışının gözlemle de anlaşılabildiğini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yaratıcı tarafından hikmetle iş görüldüğünü ispat eden bir gözlem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kudretin ve yaratma fiilinin büyüklüğünü gösterir.</w:t>
            </w:r>
          </w:p>
        </w:tc>
      </w:tr>
    </w:tbl>
  </w:body>
</w:document>
</file>