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c38625a2e49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Gök, hava ve yeryüzünden aldığı derslere rağmen yolcunun “daha fazlasını istemesi”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bundan sonra hangi varlıkların dikkat çekici çağrısını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 yolcuya hangi iki yolla kendilerini tanıtmış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denizlerin tabiatı hakkında hangi hareketli özellikler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denizlerin taşmaması ve sınırını aşmaması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yeryüzüyle birlikte çok hızlı hareket etmesine rağmen düzenlerini korumaları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komşu toprağa saldırmaması ifadesi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özetle, bu pasaj denizler üzerinden hangi inanç esasını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her bir varlık sahifesini okudukça onda hangi iki manevi değer artıyor?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imanın insan hayatındaki yeri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Marifetin manevi yükselişle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işittiği deniz ve nehir sesleri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dalgalı, taşmaya ve yayılmaya meyilli bir yapıları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hâlleriyle hem de sanki sözle sesleniyormuş gibi bir anlatımla kendilerini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ve büyük ırmakların kendine yönelen davetini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tanıma arzusunun doymadığını ve öğrendikçe merakının daha da arttığını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birliği ve kâinat üzerindeki hâkim idaresi esasını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Sınırlandırılmış ve korunmuş bir düzen bulunduğu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kudret, ölçü ve idarenin iş başında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kendilerine değil, üstün kudret sahibi bir Zâtın emri ve korumasıyla tutulduklarına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etkileyici hem de içinde hüzün ve tat bulunan sesler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ilerlemenin açılmasına vesile olan bir anahtar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Mutluluğa açılan kapının anahtarı ve bütün olgunlukların temeli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kuvveti ile Allah’ı tanıma bilgisi artıyor.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 ve büyük nehirler yolcuya ne yapmasını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dünya ile birlikte hareket ettiğinin söylenmesi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denizlerin korunması sadece tabiî bir durum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gözlemden çıkardığı temel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merakının artmasına sebep olan manevi kazançlar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yolcunun arayışı durağan mı, yoksa ilerleyici mi gösteriliyor? Niçin?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ve nehirlerin zikrinden söz edilmesi,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denizlere baktığında ilk olarak hangi genel durumu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hızlı harekete rağmen bozulmadan kalması hangi aklî çıkarıma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hangi sebep-sonuç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eğilimlere rağmen gerçekleşmeyen durumlar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fıtratında bulunan üç eğilim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Denizlerin hâli, Allah’ın kudretli ve her şeye hâkim bir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ilahî emir ve kudretin eseri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büyük bir hareket içinde bile düzenin bozulmaması, tesadüfle açıklanamayacak bir idareyi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dikkatle bakmasını ve taşıdıkları manayı anlamasını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hareket hâlinde olduklarını ve tabiatları gereği yayılmaya elverişli bulunduklarını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Varlıklarıyla Allah’ı gösteren, O’nu adeta anan birer delil olmalarını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İlerleyici gösteriliyor; çünkü her öğrendiği onu yeni delillere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İmanının derinleşmesi, Allah’ı tanımasının çoğalması ve bundan aldığı manevi tatlardır.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Dağılma, taşma ve yayılma eğilimleridir.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Dağılıp yok olmamaları, taşmamaları ve yanlarındaki kara parçasını aşmamalarıdır.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büyük ve hareketli kütlelerin düzenini koruması, üstün bir kudret sahibinin emri ve koruması sayesinde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kendi başına değil, bilinçli bir sevk ve kontrol ile devam ettiğine götürür.</w:t>
            </w:r>
          </w:p>
        </w:tc>
      </w:tr>
    </w:tbl>
  </w:body>
</w:document>
</file>