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3af12f04745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yolcunun asıl arzusu imanın hangi yönde ilerlemesini görmektir?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medreseden sonra nasıl bir manevî mekâna çağrılmaktadır?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dergâhta bulunan rehber kişiler hangi özellikleriyle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mürşidler hangi hakikati ortak biçimde ilan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 şahitlik hangi dayanaklara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hakikate giden yolların çokluğu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tarikat, meslek ve meşreplerin doğru kabul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velilerin ortak kanaatini önceki iki topluluğun tanıklığıyla birlikte nasıl değerlendirmektedir?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“aynelyakîn” seviyesine yaklaşmak ne anlama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tekkeden aldığı netice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bölümdeki manevî yolculuğu önceki safhaya göre hangi ihtiyacın sonucu olarak başlamaktadır?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 edilen büyük dergâhın “çok geniş” şekilde tasvir edilmesi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olduğunu ve birliğini hep birlikte bildirmektedirler.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yolunda ilerlemiş, manevî tecrübe sahibi, keramete mazhar ve insanlara doğru yolu gösteren kutlu mürşidler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dergâhın birleşmesiyle genişlemiş, zikir, irşad ve feyiz merkezi hâline gelmiş büyük bir manevî topluluğa davet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İmanının daha da güçlenmesini, genişlemesini ve bilgiyle bilme seviyesinden görür gibi kesin bir idrake yükselmesini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ortak sözü ve seçkin âlimlerin ittifakıyla birleşince bunun son derece açık ve güçlü bir delil olduğunu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ayrı usuller taşısa da aynı ilahî hakikate yöneldiğini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ışığında görülen çeşitli renklere benzetilerek, aynı hakikatin farklı yansımaları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keşiflerine, gördükleri hakikatlere ve kendilerinde görülen ikramlara dayanmaktadır.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eğitimin tek bir kişiye veya dar bir çevreye değil, çok geniş bir topluluğa yayıldığını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İmanda daha yüksek bir kuvvet ve daha derin bir gelişme arzusunun sonucu olarak başlamaktadır.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Evliyanın birleşen şahitliğinin, Allah’ın varlığı ve birliği konusunda çok parlak ve sarsılmaz bir delil olduğunu anlamıştır.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delille bilmekten çıkıp hakikati daha canlı, daha açık ve adeta görür gibi kavramak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manevî topluluğun bağlı olduğu ana çizgi hangi iki ifadeyle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toplulukta yer alan mürşidlerin hakikate ulaştıkları hangi seviye ile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Mürşidlerin Allah’ın birliğini duyurmasında “oybirliği”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renk örneğiyle verilmek istenen temel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Esma-i hüsna sayısınca denilerek neye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meşrep ve mesleklerin hepsinin hakka ulaştırdığına dair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gördüğü en parlak delillerden biri hangi üç topluluğun birleşen şahitliğidir?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sonunda yolcunun kazandığı şey daha çok hangi kelimeyle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bu bölümde niçin yeni bir manevî çevreye girmektedir?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Dergâha çağıran kişiler sıradan insanlar değil de nasıl kimselerdir?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kişilerin sözlerinin güvenilir olması hangi üç unsurla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kişiler kâinata hangi inancı duyurmaktadır?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kaynaktan gelen nurun farklı görünüşlerle algılanabilmesi, fakat özde aynı gerçeğe işaret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manevî tecrübeler yaşayan kimselerin aynı hükümde birleşmesi, söylenen hakikatin güvenilirliğini artırmaktadır.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görür gibi kesin bir marifet derecesine eriştikleri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Peygamberin büyük yolu ve onun yüce yükselişinin gölgesi altında bulundukları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Feyiz.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Peygamberlerin, seçkin hak ehlinin ve velilerin birleşen şahitliğidir.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Usuller değişse de samimiyet ve doğrulukla yüründüğünde hepsinin aynı Rabbani hakikate hizmet edebileceği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tecellilerinin çokluğuna bağlı olarak marifet yollarının da zengin ve çeşitli olduğuna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zorunlu varlığına ve birliğine dair imanı duyurmaktadır.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açılımları, doğrudan müşahedeleri ve görülen kerametleriyle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eğitim veren, hakikate erişmiş ve birçok kişiye rehberlik eden seçkin Allah dostlarıdır.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 daha ileri taşımak ve hakikatin nurunu daha canlı biçimde tatmak için girmektedir.</w:t>
            </w:r>
          </w:p>
        </w:tc>
      </w:tr>
    </w:tbl>
  </w:body>
</w:document>
</file>