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753e7d6044d7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risalet görevini insanlara ulaştırma konusunda hangi üç temel özellik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Şiddetli düşmanlıklarla karşılaşmasına rağmen içinde sarsıntı göstermemesi neyi ispat eden bir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karşısında sadece yakın çevresi değil, başka hangi güçlü unsurlar da yer almıştır?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başına ortaya çıkıp geniş bir insanlığa seslenebilmesi hangi sonuca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bahsinde onun inancının hangi yönü olağanüstü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Dönemin düşünceleri, inançları ve bilginleri ona karşı olduğu hâlde hangi yönlerinde zayıflama olmadığı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Sahabeler ve veliler onun iman derecesi hakkında nasıl bir şahitlikte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“emsalsiz” nitelemesi hangi alanlar için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üstün vasıf bir araya getirildiğinde hangi hükme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ilk olarak Peygamber Efendimizin hangi hizmet alanındaki dayanıklılığı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Yakınları ve güçlü topluluklar düşmanlık ettiği hâlde korku göstermemesi onun karakteri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onun dünyaya meydan okuyup başarılı olması hangi dinî sonucun delili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Tebliğ gücünün sıradan olmadığını ve davasında üstün bir makam taşıdığını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devletler, köklü din çevreleri, kendi kavmi, kabilesi ve amcası da karşısında durmuştur.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Hakka çağırma işinde eşsiz bir sebat ve kuvvete sahip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duruş, kararlılık ve cesaret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Şeriatı, İslâmiyet’i, kulluğu, duası, daveti ve imanı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Ondan sürekli manevî feyiz aldıklarını ve iman bakımından onu en yüksek mertebede gördüklerini göstermektedirler.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İnancında, kesin bilgisinde, güveninde ve kalp huzurunda gevşeme olmadığı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İmanındaki kesinlik, güven ve iç huzurunun son derece kuvvetli olması olağanüstü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Tebliğ ve davette benzersiz olduğunun delili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Davasına tam güvenle bağlı olduğunu ve baskılar karşısında geri adım atmadığını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hakka çağırma ve peygamberlik görevini duyurma alanındaki dayanıklılığı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kişide yalan ve aldatmanın bulunamayacağı sonucuna varılmaktadır.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paragrafta daha çok hangi konu merkeze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Dönemin hâkim fikirlerinin ve ilim sahiplerinin karşı çıkması, onun imanında nasıl bir etki oluşturmamıştır?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Sahabelerin ve velilerin ondan feyiz alması hangi çıkarımı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dua ve ubudiyetin de anılması, doğruluğu ispat etmede nasıl bir rol oynamaktadır?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aklın da tasdik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duygu ile düşünce arasında nasıl bir denge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hakka davetteki metanetin ortaya çıkması için ne tür zor şartlardan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zor şartlar altında tereddüt göstermemesi nasıl bir ruh hâline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onun tek başına duruşundan bahsedilmesi hangi yönünü daha belirgin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kısmında geçen “yakîn” kavramı burada hangi anlamda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gelen fikrî ve dinî muhalefetin onun iç dünyasını etkilememesi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Maneviyatta ilerleyen kimselerin ondan feyiz alması, onun hangi özelliğine dolaylı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ayetul-kubra-p43-hz-muhammedin-a-s-m-risaleti-16-mertebe-3-delil-teblig-davet-ve-imanin-misilsizligi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sözle değil, yaşayış ve kulluk yönüyle de doğruluğunun görüldüğünü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iman mertebesinin çok yüksek ve örnek alınacak seviyede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Şüphe, tereddüt, zayıflık ve vesvese oluşturmamıştır.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İmanının kuvveti ve sarsılmazlığı merkeze alınmıştır.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İçten gelen sağlam bir güvene ve sarsılmaz bir teslimiyete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güçlerin, farklı din çevrelerinin ve kendi yakınlarının ağır düşmanlığından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Hayranlık uyandıran üstünlükler anlatılırken aynı zamanda aklın bunları onayladığı da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Sonucun yalnız duygusal değil, düşünce bakımından da makul ve kabul edilebilir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maneviyat bakımından en üst derecelerden birinde bulunduğuna dolaylı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durum, inancının geçici veya zayıf olmadığını, köklü ve hakka dayalı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Şüphesiz, sağlam ve kesin bir iman hâli anlamında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Cesaretini ve görevine bağlılığını daha belirgin kılar.</w:t>
            </w:r>
          </w:p>
        </w:tc>
      </w:tr>
    </w:tbl>
  </w:body>
</w:document>
</file>