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29aefea5b4c1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o mübarek zâtın Allah’ın birliğine dair şahitliği nasıl bir şahitlik olarak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şahitliğin karşısında şeytanların bile duramayacağı söylenirken hangi özellik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Asr-ı Saadet’te gezen yolcunun bu bölümden aldığı dersin özeti hangi ana hakikate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Arapça kısımda o zâtın insanlık içindeki konumu hangi yönüyle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zâtın kuvvetli delil oluşunda hangi iki şahsî özellik özellikle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onun doğruluğunu destekleyen olağanüstü delillerden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Dinine ait hakikatlerin onun davasını desteklediği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olarak hangi topluluğun onayı zikredilmektedir?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destekleyici zümre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deliller bir araya gelince nasıl bir sonuç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“şahsî ve cüz’î değil” denilerek nasıl bir yanlış anlayış reddedilmektedir?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yerine nasıl bir nitelik kabul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şerefi ve âlemin iftihar vesilesi olması yönüyle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varlığına ve birliğine iman hakikatine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Delilinin çok kuvvetli olduğu ve çürütülmesinin mümkün olmadığı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Kişisel ve dar çerçeveli değil; kuşatıcı, sağlam ve sarsılamaz bir şahitlik olarak görülmüştür.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Basiret sahibi sahabelerin ittifakı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Dinindeki çok sayıdaki parlak ve kesin hakikatlerin bunu güçlendirdiği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ve hayranlık uyandıran mucizeleridir.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Ahlâkının yüceliği ve kemalatının çokluğu öne çıkarılmıştır.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 ilgilendiren, geniş kapsamlı ve umuma hitap eden bir nitelik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şahitliğinin yalnız kendi tecrübesine dayanan sınırlı bir görüş olduğu düşüncesi reddedilmektedir.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Efendimiz’in tevhid haberinin son derece kuvvetli ve güvenilir olduğu sonucu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 ve derin kavrayış sahibi ümmet âlimleri ve hakikat araştırıcılarıdır.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“Sarsılmaz” ifadesi, bu şahitliğin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Arapça bölümde Kur’an’ın saltanatı ve dinin yaygınlığı neden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Mucizelerin “açık” ve “parlak” oluşu, delil bakımından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Dinindeki hakikatlerin çokluğu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Âl, ashab ve ümmet âlimlerinin birlikte zikredilmesi hangi ortak noktayı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geçen toplulukların özellikleri niçin ayrıca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çıkarılacak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Ümmet âlimlerinin tevafuku hangi uzun süreli sonucu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verilen hükme göre, o zâtın tevhid konusundaki sözü neden tek bir kişinin sözü gibi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Şehadetin umumî ve küllî olması, etkisi bakımından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aklıyla birlikte seyahat etmesi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ahlâkının yüceliği neden delil değeri taşımaktadır?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ayetul-kubra-p50-hz-muhammedin-a-s-m-risaleti-16-mertebe-hulasa-hukum-ve-la-ilahe-illallah-metni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Getirdiği mesajın tutarlı, derin ve hak bir yol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Gizli veya zayıf değil, görünen ve ikna edici deliller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zâtın davasının etkisinin dar bir çevrede kalmadığını, geniş bir tesir meydana getirdiğini göstermek için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 ile yıkılamayacak kadar sağlam oluşunu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hakikatin sadece bir döneme ait kalmayıp asırlar boyunca araştırılarak doğrulandığını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Efendimiz’in tevhid davası hem şahsî kemaliyle hem de seçkin toplulukların ortak tasdikiyle kuvvet kazanmıştır.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Tasdiklerinin sıradan değil, ilim, nur, basiret ve delile dayalı olduğunu göstermek için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onun hak peygamber olduğunda birleştiğini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yüksek ahlâk, getirdiği davanın samimiyetini ve doğruluğunu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araştırırken düşünceyi ve aklî değerlendirmeyi kullandığını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belirli kişilere değil, bütün insanlığa hitap eden bir hakikat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sözü geniş delillere dayanmakta ve büyük toplulukların tasdikiyle güçlenmektedir.</w:t>
            </w:r>
          </w:p>
        </w:tc>
      </w:tr>
    </w:tbl>
  </w:body>
</w:document>
</file>