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aa7af293142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hangi iki temel delil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Hudûs delilinde âlemdeki değişme ve dönüşümden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meydana gelen şeyler hakkında hangi zorunlu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delilinde bir şeyin varlığı ile yokluğu hakkında nasıl bir durum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Devir ve teselsülün reddedilmesiyle hangi inanç esasına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zorunlu varlık hakkında benzerlik bakımından hangi özellik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“ondan başka olanlar” için nasıl bir nitelendirme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bahsinde her varlığa özel şekil verilmesi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varlığa uygun cihazların takılması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Allah’tan gizli kalmaması, imkân delilinde hangi düşünceyle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anlatılan düşünce, Allah’ın varlığına hangi iki yoldan ulaşmaktadır?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 sürekli değişim bulunması, onların hangi özelliğini ortaya koymaktadır?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düşünüldüğünde var olması da yok olması da mümkün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var eden bir sanatkârın bulunması gerektiği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ezelî olmayıp sonradan meydana geldiği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Hudûs ve imkân delilleri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ihtimal arasından bilinçli bir seçimin yapıldığını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bütün varlıkların mümkün ve yaratılmış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denk ve benzer bir varlığın düşünülemeyeceği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birbirini sonsuza kadar meydana getirdiği düşünülemeyeceği için zorunlu var olan bir Yaratıcıya ulaşılmaktadır.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ve ezelî olmayıp sonradan ortaya çıktıklarını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yaratılmış olma ve mümkün olma yollarından ulaşmaktadır.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bütün ayrıntılarının bilinerek seçilip tayin edilmesi düşüncesiyle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varlığın ihtiyaçlarının bilindiğini ve buna göre yaratıldığını ispat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ortaya çıkan bir varlığın kendi kendine açıklanamaması neyi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varlığı da yokluğu da düşünülebiliyorsa, bu durum o şeyin hangi sınıfta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mümkün varlıklar neden ezelî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Devir ve teselsülün geçersiz sayılması hangi yanlış düşünceyi ortadan kaldırır?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Böylece ulaşılmak istenen nihai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uygun sıfatlar ve faydalı cihazlar verilmesi rastlantıyı neden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bahsinde bir varlığa belli şahsiyet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 dikkate alındığında kâinatın şehadeti hangi ana inancı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bölümünde kelâm âlimleri ve İslâm düşünürlerinin ispat ettiği hangi hakikatlerden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Değişme ve başkalaşma, varlıkların kadîm olamayacağını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Hâdis olan şeyler için zorunlu olarak kabul edilen fail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kendi zatında varlığıyla yokluğu eşitse, bundan hangi aklî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birbirini sonsuz şekilde meydana getirdiği düşüncesini ortadan kaldırır.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 olmaları kendi zatlarından gelmez; tercih eden bir sebebe muhtaçtırlar.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değil, mümkün varlık sınıfında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meydana getiren bir Yaratıcının varlığını gerekli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birliğini ve her şeyi hikmetle idare ettiğini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o varlığın benzerleri arasından özel olarak seçildiğini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uygunluk ve amaçlılık tesadüfle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var olan, benzeri bulunmayan bir Allah’ın varlığıdır.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zorunlu olmadığı ve dışarıdan tercih edildiği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sonradan var eden Yaratıcıdır.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sürekli değişen bir şeyin ezelden beri aynı şekilde var olduğu söylenemez.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Hudûs ve imkân hakikatlerinden söz edilmektedir.</w:t>
            </w:r>
          </w:p>
        </w:tc>
      </w:tr>
    </w:tbl>
  </w:body>
</w:document>
</file>