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e97235d744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1</w:t>
      </w:r>
    </w:p>
    <w:p>
      <w:pPr/>
      <w:r>
        <w:rPr/>
        <w:t xml:space="preserve">1-) Bu parçada imanın insan için en değerli sermaye sayılmasının temel sebebi nedir? (17 kelime)</w:t>
      </w:r>
    </w:p>
    <w:p>
      <w:pPr/>
      <w:r>
        <w:rPr/>
        <w:t xml:space="preserve">İmanın insana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yolcusunun bir mertebe daha iman dersi almak için yöneldiği yer neresidir? (11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burada hangi benzetmelerle anlatılmaktadır? (17 kelime)</w:t>
      </w:r>
    </w:p>
    <w:p>
      <w:pPr/>
      <w:r>
        <w:rPr/>
        <w:t xml:space="preserve">Manalı bir kitap,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sürekli değişim ve yenilenme, hangi sıfatlara sahip bir Yaratıcıyı düşündürmektedir? (21 kelime)</w:t>
      </w:r>
    </w:p>
    <w:p>
      <w:pPr/>
      <w:r>
        <w:rPr/>
        <w:t xml:space="preserve">Her şeyi bilen,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yalnız yaratmanın değil, varlıklar arasındaki ilişkilerin de önemli görülmesinin sebebi nedir? (15 kelime)</w:t>
      </w:r>
    </w:p>
    <w:p>
      <w:pPr/>
      <w:r>
        <w:rPr/>
        <w:t xml:space="preserve">Çünkü bu ilişkiler,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bütün parçaları birlikte hangi iki ana gerçeğe dayanan büyük bir şahitlik yapmaktadır? (11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“erkân, enva, ecza, cüz’iyat” gibi farklı tabakaların birlikte anılması neyi vurgular? (14 kelime)</w:t>
      </w:r>
    </w:p>
    <w:p>
      <w:pPr/>
      <w:r>
        <w:rPr/>
        <w:t xml:space="preserve">Delilin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bir cümleyle nasıl özetlersin? (11 kelime)</w:t>
      </w:r>
    </w:p>
    <w:p>
      <w:pPr/>
      <w:r>
        <w:rPr/>
        <w:t xml:space="preserve">Kâinatın bütünü,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2</w:t>
      </w:r>
    </w:p>
    <w:p>
      <w:pPr/>
      <w:r>
        <w:rPr/>
        <w:t xml:space="preserve">1-) Yolcunun kendi nefsine “ileri” demesi, manevi bakımdan nasıl bir tavrı gösterir? (11 kelime)</w:t>
      </w:r>
    </w:p>
    <w:p>
      <w:pPr/>
      <w:r>
        <w:rPr/>
        <w:t xml:space="preserve">Yerinde saymayan,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bakarken kullanılan “geniş ve kuşatıcı dürbün” ifadesi neyi anlatır? (11 kelime)</w:t>
      </w:r>
    </w:p>
    <w:p>
      <w:pPr/>
      <w:r>
        <w:rPr/>
        <w:t xml:space="preserve">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“manidar” ve “muntazam” görülmesi neden önemlidir? (12 kelime)</w:t>
      </w:r>
    </w:p>
    <w:p>
      <w:pPr/>
      <w:r>
        <w:rPr/>
        <w:t xml:space="preserve">Çünkü anlam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kâinatın bir kitap gibi tasvir edilmesiyle hangi düşünce öğretilmek istenmektedir? (11 kelime)</w:t>
      </w:r>
    </w:p>
    <w:p>
      <w:pPr/>
      <w:r>
        <w:rPr/>
        <w:t xml:space="preserve">Varlıkların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Varlıklardaki silinme, değişme ve yenilenmenin “hakimane” görülmesi ne demektir? (12 kelime)</w:t>
      </w:r>
    </w:p>
    <w:p>
      <w:pPr/>
      <w:r>
        <w:rPr/>
        <w:t xml:space="preserve">Bu değişimlerin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düzenin bir “usta” ve “sanatkâr”ı göstermesi hangi akıl yürütmeye dayanır? (17 kelime)</w:t>
      </w:r>
    </w:p>
    <w:p>
      <w:pPr/>
      <w:r>
        <w:rPr/>
        <w:t xml:space="preserve">Düzenli ve amaçlı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“mevcudiyet” ve “vahdet” birlikte neden zikredilmektedir? (18 kelime)</w:t>
      </w:r>
    </w:p>
    <w:p>
      <w:pPr/>
      <w:r>
        <w:rPr/>
        <w:t xml:space="preserve">Sadece bir yaratıcının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çıkan sonuçla bir müminin bakış açısı nasıl değişmelidir? (13 kelime)</w:t>
      </w:r>
    </w:p>
    <w:p>
      <w:pPr/>
      <w:r>
        <w:rPr/>
        <w:t xml:space="preserve">Kâinata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3</w:t>
      </w:r>
    </w:p>
    <w:p>
      <w:pPr/>
      <w:r>
        <w:rPr/>
        <w:t xml:space="preserve">1-) Parçada geçen “en kıymetdar sermaye-i insaniye” sözüyle ne kastedilmektedir? (10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İmanın, geçici dünya imkânlarından daha üstün görülmesinin sebebi nedir?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daha önce aldığı dersleri neden “tamamlamak ve aydınlatmak” istemektedir? (15 kelime)</w:t>
      </w:r>
    </w:p>
    <w:p>
      <w:pPr/>
      <w:r>
        <w:rPr/>
        <w:t xml:space="preserve">Çünkü imanı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saraya ve şehre benzetilmesi hangi ortak özelliği öne çıkarır? (11 kelime)</w:t>
      </w:r>
    </w:p>
    <w:p>
      <w:pPr/>
      <w:r>
        <w:rPr/>
        <w:t xml:space="preserve">Planlılık,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kâinattaki her seviyede görülen değişim, neden bir ilim delili sayılır? (14 kelime)</w:t>
      </w:r>
    </w:p>
    <w:p>
      <w:pPr/>
      <w:r>
        <w:rPr/>
        <w:t xml:space="preserve">Çünkü böylesi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şeyin her şeyle münasebetini bilmek” ifadesi Yaratıcının hangi yönünü öne çıkarır? (11 kelime)</w:t>
      </w:r>
    </w:p>
    <w:p>
      <w:pPr/>
      <w:r>
        <w:rPr/>
        <w:t xml:space="preserve">Kuşatıcı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geliş, gidiş, değişim ve yenilenmenin birlikte anılması neyi hissettirir? (12 kelime)</w:t>
      </w:r>
    </w:p>
    <w:p>
      <w:pPr/>
      <w:r>
        <w:rPr/>
        <w:t xml:space="preserve">Kâinatta 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 tevhid inancının kâinatla ilişkisi nasıl kurulmaktadır? (14 kelime)</w:t>
      </w:r>
    </w:p>
    <w:p>
      <w:pPr/>
      <w:r>
        <w:rPr/>
        <w:t xml:space="preserve">Tevhid, kâinatın bütününde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4</w:t>
      </w:r>
    </w:p>
    <w:p>
      <w:pPr/>
      <w:r>
        <w:rPr/>
        <w:t xml:space="preserve">1-) Metinde yolcu neden yalnız kendi iç dünyasıyla yetinmeyip dış âleme de yöneliyor? (14 kelime)</w:t>
      </w:r>
    </w:p>
    <w:p>
      <w:pPr/>
      <w:r>
        <w:rPr/>
        <w:t xml:space="preserve">Çünkü imanını artırmak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“cismanî bir Kur’an” gibi görülmesi hangi açıdan dikkat çekicidir? (10 kelime)</w:t>
      </w:r>
    </w:p>
    <w:p>
      <w:pPr/>
      <w:r>
        <w:rPr/>
        <w:t xml:space="preserve">Yazılı vahiydeki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Kitabın sayfa, satır ve harflerine kadar inen benzetme, anlatımda nasıl bir etki oluşturur? (12 kelime)</w:t>
      </w:r>
    </w:p>
    <w:p>
      <w:pPr/>
      <w:r>
        <w:rPr/>
        <w:t xml:space="preserve">En küçük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dönüşümün “icma ile” bir hakikati bildirdiğinin söylenmesi ne ifade eder? (15 kelime)</w:t>
      </w:r>
    </w:p>
    <w:p>
      <w:pPr/>
      <w:r>
        <w:rPr/>
        <w:t xml:space="preserve">Farklı şeylerin hep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zikredilen sanatkârın “her şeyde her şeyi gören” biri olarak tanıtılması neden önemlidir? (15 kelime)</w:t>
      </w:r>
    </w:p>
    <w:p>
      <w:pPr/>
      <w:r>
        <w:rPr/>
        <w:t xml:space="preserve">Çünkü kâinattaki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“vâridat ve masarifat” denilerek giriş ve çıkışların da anılması neyi gösterir? (12 kelime)</w:t>
      </w:r>
    </w:p>
    <w:p>
      <w:pPr/>
      <w:r>
        <w:rPr/>
        <w:t xml:space="preserve">Kâinatta sadece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Maslahatlı değişim ve hikmetli yenileme ifadeleri, tabiatı nasıl değerlendirmemiz gerektiğini öğretir? (18 kelime)</w:t>
      </w:r>
    </w:p>
    <w:p>
      <w:pPr/>
      <w:r>
        <w:rPr/>
        <w:t xml:space="preserve">Tabiata kör ve 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5</w:t>
      </w:r>
    </w:p>
    <w:p>
      <w:pPr/>
      <w:r>
        <w:rPr/>
        <w:t xml:space="preserve">1-) Bu bölümde iman, insanı hangi iki büyük tehlikeden kurtaran bir nimet olarak gösterilmektedir? (11 kelime)</w:t>
      </w:r>
    </w:p>
    <w:p>
      <w:pPr/>
      <w:r>
        <w:rPr/>
        <w:t xml:space="preserve">Geçiciliğe aldanmaktan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kâinata yönelmesi, İslam düşüncesinde hangi öğrenme yoluna örnek olur? (11 kelime)</w:t>
      </w:r>
    </w:p>
    <w:p>
      <w:pPr/>
      <w:r>
        <w:rPr/>
        <w:t xml:space="preserve">Tefekkür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düzenli bir şehir gibi tasvir edilmesi, orada neyin varlığını düşündürür? (12 kelime)</w:t>
      </w:r>
    </w:p>
    <w:p>
      <w:pPr/>
      <w:r>
        <w:rPr/>
        <w:t xml:space="preserve">Düzen kuran,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kâinattaki bütün parçaların ortak diliyle verilen ana mesaj nedir? (13 kelime)</w:t>
      </w:r>
    </w:p>
    <w:p>
      <w:pPr/>
      <w:r>
        <w:rPr/>
        <w:t xml:space="preserve">Her şeyi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değişmesinin yanında bu değişimin “manidar” sayılması neden önemlidir? (12 kelime)</w:t>
      </w:r>
    </w:p>
    <w:p>
      <w:pPr/>
      <w:r>
        <w:rPr/>
        <w:t xml:space="preserve">Çünkü yalnız değişim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görülen tebdil ve tecdid, hangi iki ilâhî sıfatı özellikle öne çıkarır?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Parçada geçen delillendirme tarzı daha çok gözleme mi, soyut kabule mi dayanmaktadır? (13 kelime)</w:t>
      </w:r>
    </w:p>
    <w:p>
      <w:pPr/>
      <w:r>
        <w:rPr/>
        <w:t xml:space="preserve">Daha çok gözlem,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6</w:t>
      </w:r>
    </w:p>
    <w:p>
      <w:pPr/>
      <w:r>
        <w:rPr/>
        <w:t xml:space="preserve">1-) Metnin başında dünya hayatının geçici oluşu hangi amaçla hatırlatılmaktadır? (14 kelime)</w:t>
      </w:r>
    </w:p>
    <w:p>
      <w:pPr/>
      <w:r>
        <w:rPr/>
        <w:t xml:space="preserve">İmanın kalıcı neticelerini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kâinatın “heyet-i mecmuasına” başvurması ne anlama gelir? (12 kelime)</w:t>
      </w:r>
    </w:p>
    <w:p>
      <w:pPr/>
      <w:r>
        <w:rPr/>
        <w:t xml:space="preserve">Tek tek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hem kitap hem saray olarak anlatılması, onun hangi iki yönünü birleştirir? (9 kelime)</w:t>
      </w:r>
    </w:p>
    <w:p>
      <w:pPr/>
      <w:r>
        <w:rPr/>
        <w:t xml:space="preserve">Anlam taşıma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en küçük birimlerden büyük yapılara kadar sıralama yapılmasının amacı nedir? (15 kelime)</w:t>
      </w:r>
    </w:p>
    <w:p>
      <w:pPr/>
      <w:r>
        <w:rPr/>
        <w:t xml:space="preserve">Delilin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birbiriyle ilişkili olması, niçin tek bir yaratıcı fikrini kuvvetlendirir? (14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değişimlerin “maslahatkârane” ve “hikmetperverane” oluşu, sonuçlar hakkında ne söyler? (11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şahitliğinin yalnız varlığa değil, aynı zamanda birliğe de delil olması nasıl anlaşılır? (15 kelime)</w:t>
      </w:r>
    </w:p>
    <w:p>
      <w:pPr/>
      <w:r>
        <w:rPr/>
        <w:t xml:space="preserve">Çünkü bütün âlemde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1 - CEVAPLAR</w:t>
      </w:r>
    </w:p>
    <w:p>
      <w:pPr/>
      <w:r>
        <w:rPr/>
        <w:t xml:space="preserve">1-) Bu parçada imanın insan için en değerli sermaye sayılmasının temel sebebi nedir?</w:t>
      </w:r>
    </w:p>
    <w:p>
      <w:pPr/>
      <w:r>
        <w:rPr/>
        <w:t xml:space="preserve">İmanın insana sadece dünya menfaati değil, kalıcı hayatı kazandırması, ölüm korkusundan kurtarması ve ebedî mutluluğa vesile olmasıdır.</w:t>
      </w:r>
    </w:p>
    <w:p>
      <w:pPr/>
      <w:r>
        <w:rPr/>
        <w:t xml:space="preserve">2-) Hayat yolcusunun bir mertebe daha iman dersi almak için yöneldiği yer neresidir?</w:t>
      </w:r>
    </w:p>
    <w:p>
      <w:pPr/>
      <w:r>
        <w:rPr/>
        <w:t xml:space="preserve">Bütün varlık âlemine yönelmiş, kâinatın toplu hâlde ne söylediğini anlamaya çalışmıştır.</w:t>
      </w:r>
    </w:p>
    <w:p>
      <w:pPr/>
      <w:r>
        <w:rPr/>
        <w:t xml:space="preserve">3-) Kâinat burada hangi benzetmelerle anlatılmaktadır?</w:t>
      </w:r>
    </w:p>
    <w:p>
      <w:pPr/>
      <w:r>
        <w:rPr/>
        <w:t xml:space="preserve">Manalı bir kitap, İlâhî anlamlar taşıyan bir metin, süslü bir saray ve düzenli bir şehir gibi gösterilmektedir.</w:t>
      </w:r>
    </w:p>
    <w:p>
      <w:pPr/>
      <w:r>
        <w:rPr/>
        <w:t xml:space="preserve">4-) Kâinattaki sürekli değişim ve yenilenme, hangi sıfatlara sahip bir Yaratıcıyı düşündürmektedir?</w:t>
      </w:r>
    </w:p>
    <w:p>
      <w:pPr/>
      <w:r>
        <w:rPr/>
        <w:t xml:space="preserve">Her şeyi bilen, her şeye gücü yeten, sanat sahibi, her şey arasındaki bağı gören ve hikmetle iş gören bir Yaratıcıyı göstermektedir.</w:t>
      </w:r>
    </w:p>
    <w:p>
      <w:pPr/>
      <w:r>
        <w:rPr/>
        <w:t xml:space="preserve">5-) Metinde yalnız yaratmanın değil, varlıklar arasındaki ilişkilerin de önemli görülmesinin sebebi nedir?</w:t>
      </w:r>
    </w:p>
    <w:p>
      <w:pPr/>
      <w:r>
        <w:rPr/>
        <w:t xml:space="preserve">Çünkü bu ilişkiler, işlerin rastgele değil, her ayrıntıyı kuşatan bir ilim ve dikkatle yürütüldüğünü gösterir.</w:t>
      </w:r>
    </w:p>
    <w:p>
      <w:pPr/>
      <w:r>
        <w:rPr/>
        <w:t xml:space="preserve">6-) Kâinatın bütün parçaları birlikte hangi iki ana gerçeğe dayanan büyük bir şahitlik yapmaktadır?</w:t>
      </w:r>
    </w:p>
    <w:p>
      <w:pPr/>
      <w:r>
        <w:rPr/>
        <w:t xml:space="preserve">Sonsuz kudret sahibi bir Sâniin varlığına ve O’nun birliğine şahitlik etmektedir.</w:t>
      </w:r>
    </w:p>
    <w:p>
      <w:pPr/>
      <w:r>
        <w:rPr/>
        <w:t xml:space="preserve">7-) Parçada “erkân, enva, ecza, cüz’iyat” gibi farklı tabakaların birlikte anılması neyi vurgular?</w:t>
      </w:r>
    </w:p>
    <w:p>
      <w:pPr/>
      <w:r>
        <w:rPr/>
        <w:t xml:space="preserve">Delilin sadece büyük varlıklardan değil, türlerden, parçalardan ve en küçük ayrıntılardan da çıktığını vurgular.</w:t>
      </w:r>
    </w:p>
    <w:p>
      <w:pPr/>
      <w:r>
        <w:rPr/>
        <w:t xml:space="preserve">8-) Bu bölümün ana fikrini bir cümleyle nasıl özetlersin?</w:t>
      </w:r>
    </w:p>
    <w:p>
      <w:pPr/>
      <w:r>
        <w:rPr/>
        <w:t xml:space="preserve">Kâinatın bütünü, düzeni ve manasıyla Allah’ın varlığını ve birliğini açıkça göstermektedir.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2 - CEVAPLAR</w:t>
      </w:r>
    </w:p>
    <w:p>
      <w:pPr/>
      <w:r>
        <w:rPr/>
        <w:t xml:space="preserve">1-) Yolcunun kendi nefsine “ileri” demesi, manevi bakımdan nasıl bir tavrı gösterir?</w:t>
      </w:r>
    </w:p>
    <w:p>
      <w:pPr/>
      <w:r>
        <w:rPr/>
        <w:t xml:space="preserve">Yerinde saymayan, imanını artırmak isteyen, araştırmaya açık bir kulluk tavrını gösterir.</w:t>
      </w:r>
    </w:p>
    <w:p>
      <w:pPr/>
      <w:r>
        <w:rPr/>
        <w:t xml:space="preserve">2-) Kâinata bakarken kullanılan “geniş ve kuşatıcı dürbün” ifadesi neyi anlatır?</w:t>
      </w:r>
    </w:p>
    <w:p>
      <w:pPr/>
      <w:r>
        <w:rPr/>
        <w:t xml:space="preserve">Dar ve yüzeysel değil, Kur’an’ın rehberliğiyle derin ve kapsamlı bakışı anlatır.</w:t>
      </w:r>
    </w:p>
    <w:p>
      <w:pPr/>
      <w:r>
        <w:rPr/>
        <w:t xml:space="preserve">3-) Kâinatın “manidar” ve “muntazam” görülmesi neden önemlidir?</w:t>
      </w:r>
    </w:p>
    <w:p>
      <w:pPr/>
      <w:r>
        <w:rPr/>
        <w:t xml:space="preserve">Çünkü anlam ve düzen, tesadüfü dışarıda bırakır; bilinçli bir yaratmayı haber verir.</w:t>
      </w:r>
    </w:p>
    <w:p>
      <w:pPr/>
      <w:r>
        <w:rPr/>
        <w:t xml:space="preserve">4-) Metinde kâinatın bir kitap gibi tasvir edilmesiyle hangi düşünce öğretilmek istenmektedir?</w:t>
      </w:r>
    </w:p>
    <w:p>
      <w:pPr/>
      <w:r>
        <w:rPr/>
        <w:t xml:space="preserve">Varlıkların her birinin okunacak bir işaret, anlaşılacak bir mesaj taşıdığı öğretilmektedir.</w:t>
      </w:r>
    </w:p>
    <w:p>
      <w:pPr/>
      <w:r>
        <w:rPr/>
        <w:t xml:space="preserve">5-) Varlıklardaki silinme, değişme ve yenilenmenin “hakimane” görülmesi ne demektir?</w:t>
      </w:r>
    </w:p>
    <w:p>
      <w:pPr/>
      <w:r>
        <w:rPr/>
        <w:t xml:space="preserve">Bu değişimlerin boşuna değil, ölçülü, yerli yerinde ve hikmetli şekilde gerçekleşmesi demektir.</w:t>
      </w:r>
    </w:p>
    <w:p>
      <w:pPr/>
      <w:r>
        <w:rPr/>
        <w:t xml:space="preserve">6-) Kâinattaki düzenin bir “usta” ve “sanatkâr”ı göstermesi hangi akıl yürütmeye dayanır?</w:t>
      </w:r>
    </w:p>
    <w:p>
      <w:pPr/>
      <w:r>
        <w:rPr/>
        <w:t xml:space="preserve">Düzenli ve amaçlı bir eserin kendi kendine olamayacağı, arkasında bilen ve yapan bir fail bulunacağı düşüncesine dayanır.</w:t>
      </w:r>
    </w:p>
    <w:p>
      <w:pPr/>
      <w:r>
        <w:rPr/>
        <w:t xml:space="preserve">7-) Parçada “mevcudiyet” ve “vahdet” birlikte neden zikredilmektedir?</w:t>
      </w:r>
    </w:p>
    <w:p>
      <w:pPr/>
      <w:r>
        <w:rPr/>
        <w:t xml:space="preserve">Sadece bir yaratıcının var olduğu değil, aynı zamanda bütün işleri tek başına yöneten bir tek İlâh olduğu anlatılmaktadır.</w:t>
      </w:r>
    </w:p>
    <w:p>
      <w:pPr/>
      <w:r>
        <w:rPr/>
        <w:t xml:space="preserve">8-) Bu bölümden çıkan sonuçla bir müminin bakış açısı nasıl değişmelidir?</w:t>
      </w:r>
    </w:p>
    <w:p>
      <w:pPr/>
      <w:r>
        <w:rPr/>
        <w:t xml:space="preserve">Kâinata sıradan bir eşya topluluğu gibi değil, Allah’ı tanıtan ayetler bütünü gibi bakmalıdır.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3 - CEVAPLAR</w:t>
      </w:r>
    </w:p>
    <w:p>
      <w:pPr/>
      <w:r>
        <w:rPr/>
        <w:t xml:space="preserve">1-) Parçada geçen “en kıymetdar sermaye-i insaniye” sözüyle ne kastedilmektedir?</w:t>
      </w:r>
    </w:p>
    <w:p>
      <w:pPr/>
      <w:r>
        <w:rPr/>
        <w:t xml:space="preserve">İnsanın en büyük kazancı ve asıl zenginliği olan iman kastedilmektedir.</w:t>
      </w:r>
    </w:p>
    <w:p>
      <w:pPr/>
      <w:r>
        <w:rPr/>
        <w:t xml:space="preserve">2-) İmanın, geçici dünya imkânlarından daha üstün görülmesinin sebebi nedir?</w:t>
      </w:r>
    </w:p>
    <w:p>
      <w:pPr/>
      <w:r>
        <w:rPr/>
        <w:t xml:space="preserve">Çünkü iman yalnız kısa süreli fayda sağlamaz; insanı ebedî neticelere ulaştırır.</w:t>
      </w:r>
    </w:p>
    <w:p>
      <w:pPr/>
      <w:r>
        <w:rPr/>
        <w:t xml:space="preserve">3-) Yolcu, daha önce aldığı dersleri neden “tamamlamak ve aydınlatmak” istemektedir?</w:t>
      </w:r>
    </w:p>
    <w:p>
      <w:pPr/>
      <w:r>
        <w:rPr/>
        <w:t xml:space="preserve">Çünkü imanı daha sağlam hâle getirmek için parça parça öğrendiklerini bütüncül bir bakışla pekiştirmek istemektedir.</w:t>
      </w:r>
    </w:p>
    <w:p>
      <w:pPr/>
      <w:r>
        <w:rPr/>
        <w:t xml:space="preserve">4-) Kâinatın saraya ve şehre benzetilmesi hangi ortak özelliği öne çıkarır?</w:t>
      </w:r>
    </w:p>
    <w:p>
      <w:pPr/>
      <w:r>
        <w:rPr/>
        <w:t xml:space="preserve">Planlılık, düzen, amaç ve bir idare altında bulunma özelliğini öne çıkarır.</w:t>
      </w:r>
    </w:p>
    <w:p>
      <w:pPr/>
      <w:r>
        <w:rPr/>
        <w:t xml:space="preserve">5-) Metne göre kâinattaki her seviyede görülen değişim, neden bir ilim delili sayılır?</w:t>
      </w:r>
    </w:p>
    <w:p>
      <w:pPr/>
      <w:r>
        <w:rPr/>
        <w:t xml:space="preserve">Çünkü böylesi kapsamlı değişimlerin uyum içinde yürümesi, her şeyi bilen bir iradeyi gerekli kılar.</w:t>
      </w:r>
    </w:p>
    <w:p>
      <w:pPr/>
      <w:r>
        <w:rPr/>
        <w:t xml:space="preserve">6-) “Her şeyin her şeyle münasebetini bilmek” ifadesi Yaratıcının hangi yönünü öne çıkarır?</w:t>
      </w:r>
    </w:p>
    <w:p>
      <w:pPr/>
      <w:r>
        <w:rPr/>
        <w:t xml:space="preserve">Kuşatıcı bilgisini ve hiçbir şeyi birbirinden kopuk bırakmayan hâkimiyetini öne çıkarır.</w:t>
      </w:r>
    </w:p>
    <w:p>
      <w:pPr/>
      <w:r>
        <w:rPr/>
        <w:t xml:space="preserve">7-) Varlıklardaki geliş, gidiş, değişim ve yenilenmenin birlikte anılması neyi hissettirir?</w:t>
      </w:r>
    </w:p>
    <w:p>
      <w:pPr/>
      <w:r>
        <w:rPr/>
        <w:t xml:space="preserve">Kâinatta sürekli işleyen canlı bir düzen ve devamlı bir tasarruf bulunduğunu hissettirir.</w:t>
      </w:r>
    </w:p>
    <w:p>
      <w:pPr/>
      <w:r>
        <w:rPr/>
        <w:t xml:space="preserve">8-) Bu pasajdan hareketle tevhid inancının kâinatla ilişkisi nasıl kurulmaktadır?</w:t>
      </w:r>
    </w:p>
    <w:p>
      <w:pPr/>
      <w:r>
        <w:rPr/>
        <w:t xml:space="preserve">Tevhid, kâinatın bütününde görülen düzen, anlam ve uyumun tek sahibi olarak Allah’ı tanımakla kurulmaktadır.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4 - CEVAPLAR</w:t>
      </w:r>
    </w:p>
    <w:p>
      <w:pPr/>
      <w:r>
        <w:rPr/>
        <w:t xml:space="preserve">1-) Metinde yolcu neden yalnız kendi iç dünyasıyla yetinmeyip dış âleme de yöneliyor?</w:t>
      </w:r>
    </w:p>
    <w:p>
      <w:pPr/>
      <w:r>
        <w:rPr/>
        <w:t xml:space="preserve">Çünkü imanını artırmak için yalnız iç hislerle değil, dış dünyadaki delilleri de görmek istiyor.</w:t>
      </w:r>
    </w:p>
    <w:p>
      <w:pPr/>
      <w:r>
        <w:rPr/>
        <w:t xml:space="preserve">2-) Kâinatın “cismanî bir Kur’an” gibi görülmesi hangi açıdan dikkat çekicidir?</w:t>
      </w:r>
    </w:p>
    <w:p>
      <w:pPr/>
      <w:r>
        <w:rPr/>
        <w:t xml:space="preserve">Yazılı vahiydeki hakikatlerin, yaratılmış âlemde de işaretler hâlinde görüldüğünü düşündürür.</w:t>
      </w:r>
    </w:p>
    <w:p>
      <w:pPr/>
      <w:r>
        <w:rPr/>
        <w:t xml:space="preserve">3-) Kitabın sayfa, satır ve harflerine kadar inen benzetme, anlatımda nasıl bir etki oluşturur?</w:t>
      </w:r>
    </w:p>
    <w:p>
      <w:pPr/>
      <w:r>
        <w:rPr/>
        <w:t xml:space="preserve">En küçük ayrıntının bile başıboş olmadığını ve her seviyenin anlam taşıdığını gösterir.</w:t>
      </w:r>
    </w:p>
    <w:p>
      <w:pPr/>
      <w:r>
        <w:rPr/>
        <w:t xml:space="preserve">4-) Varlıklardaki dönüşümün “icma ile” bir hakikati bildirdiğinin söylenmesi ne ifade eder?</w:t>
      </w:r>
    </w:p>
    <w:p>
      <w:pPr/>
      <w:r>
        <w:rPr/>
        <w:t xml:space="preserve">Farklı şeylerin hep birlikte aynı sonuca işaret ettiğini, yani ortak bir şahitlik bulunduğunu ifade eder.</w:t>
      </w:r>
    </w:p>
    <w:p>
      <w:pPr/>
      <w:r>
        <w:rPr/>
        <w:t xml:space="preserve">5-) Burada zikredilen sanatkârın “her şeyde her şeyi gören” biri olarak tanıtılması neden önemlidir?</w:t>
      </w:r>
    </w:p>
    <w:p>
      <w:pPr/>
      <w:r>
        <w:rPr/>
        <w:t xml:space="preserve">Çünkü kâinattaki genel uyum, parçalı ve eksik bilgiyle değil, tam kuşatan bir ilimle mümkün olur.</w:t>
      </w:r>
    </w:p>
    <w:p>
      <w:pPr/>
      <w:r>
        <w:rPr/>
        <w:t xml:space="preserve">6-) Metinde “vâridat ve masarifat” denilerek giriş ve çıkışların da anılması neyi gösterir?</w:t>
      </w:r>
    </w:p>
    <w:p>
      <w:pPr/>
      <w:r>
        <w:rPr/>
        <w:t xml:space="preserve">Kâinatta sadece varlıkların duruşunun değil, dolaşımının ve işleyişinin de düzenle yönetildiğini gösterir.</w:t>
      </w:r>
    </w:p>
    <w:p>
      <w:pPr/>
      <w:r>
        <w:rPr/>
        <w:t xml:space="preserve">7-) Maslahatlı değişim ve hikmetli yenileme ifadeleri, tabiatı nasıl değerlendirmemiz gerektiğini öğretir?</w:t>
      </w:r>
    </w:p>
    <w:p>
      <w:pPr/>
      <w:r>
        <w:rPr/>
        <w:t xml:space="preserve">Tabiata kör ve şuursuz bir akış olarak değil, fayda ve hikmet taşıyan İlâhî bir düzen olarak bakmamızı öğretir.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5 - CEVAPLAR</w:t>
      </w:r>
    </w:p>
    <w:p>
      <w:pPr/>
      <w:r>
        <w:rPr/>
        <w:t xml:space="preserve">1-) Bu bölümde iman, insanı hangi iki büyük tehlikeden kurtaran bir nimet olarak gösterilmektedir?</w:t>
      </w:r>
    </w:p>
    <w:p>
      <w:pPr/>
      <w:r>
        <w:rPr/>
        <w:t xml:space="preserve">Geçiciliğe aldanmaktan ve ebedî mahrumiyet endişesinden kurtaran bir nimet olarak gösterilmektedir.</w:t>
      </w:r>
    </w:p>
    <w:p>
      <w:pPr/>
      <w:r>
        <w:rPr/>
        <w:t xml:space="preserve">2-) Yolcunun kâinata yönelmesi, İslam düşüncesinde hangi öğrenme yoluna örnek olur?</w:t>
      </w:r>
    </w:p>
    <w:p>
      <w:pPr/>
      <w:r>
        <w:rPr/>
        <w:t xml:space="preserve">Tefekkür ederek varlıklardan Allah’ın isim ve sıfatlarına ulaşma yoluna örnek olur.</w:t>
      </w:r>
    </w:p>
    <w:p>
      <w:pPr/>
      <w:r>
        <w:rPr/>
        <w:t xml:space="preserve">3-) Kâinatın düzenli bir şehir gibi tasvir edilmesi, orada neyin varlığını düşündürür?</w:t>
      </w:r>
    </w:p>
    <w:p>
      <w:pPr/>
      <w:r>
        <w:rPr/>
        <w:t xml:space="preserve">Düzen kuran, idare eden ve işleri yerli yerince yürüten bir hâkimi düşündürür.</w:t>
      </w:r>
    </w:p>
    <w:p>
      <w:pPr/>
      <w:r>
        <w:rPr/>
        <w:t xml:space="preserve">4-) Metne göre kâinattaki bütün parçaların ortak diliyle verilen ana mesaj nedir?</w:t>
      </w:r>
    </w:p>
    <w:p>
      <w:pPr/>
      <w:r>
        <w:rPr/>
        <w:t xml:space="preserve">Her şeyi yoktan var eden, ilim ve kudret sahibi tek bir Yaratıcının bulunduğudur.</w:t>
      </w:r>
    </w:p>
    <w:p>
      <w:pPr/>
      <w:r>
        <w:rPr/>
        <w:t xml:space="preserve">5-) Varlıkların değişmesinin yanında bu değişimin “manidar” sayılması neden önemlidir?</w:t>
      </w:r>
    </w:p>
    <w:p>
      <w:pPr/>
      <w:r>
        <w:rPr/>
        <w:t xml:space="preserve">Çünkü yalnız değişim değil, anlamlı değişim söz konusudur; bu da gayesizliği reddeder.</w:t>
      </w:r>
    </w:p>
    <w:p>
      <w:pPr/>
      <w:r>
        <w:rPr/>
        <w:t xml:space="preserve">6-) Kâinatta görülen tebdil ve tecdid, hangi iki ilâhî sıfatı özellikle öne çıkarır?</w:t>
      </w:r>
    </w:p>
    <w:p>
      <w:pPr/>
      <w:r>
        <w:rPr/>
        <w:t xml:space="preserve">Kudret ve hikmeti özellikle öne çıkarır.</w:t>
      </w:r>
    </w:p>
    <w:p>
      <w:pPr/>
      <w:r>
        <w:rPr/>
        <w:t xml:space="preserve">7-) Parçada geçen delillendirme tarzı daha çok gözleme mi, soyut kabule mi dayanmaktadır?</w:t>
      </w:r>
    </w:p>
    <w:p>
      <w:pPr/>
      <w:r>
        <w:rPr/>
        <w:t xml:space="preserve">Daha çok gözlem, düzen ve varlıklar üzerindeki işaretlerden hareket eden bir düşünmeye dayanmaktadır.</w:t>
      </w:r>
    </w:p>
    <w:p>
      <w:r>
        <w:br w:type="page"/>
      </w:r>
    </w:p>
    <w:p>
      <w:pPr>
        <w:pStyle w:val="Heading2"/>
      </w:pPr>
      <w:r>
        <w:t>11sinif ayetul-kubra-p62-kainatin-kulli-sehadeti-18-mertebe-1-hakikat-hudus-ve-imkan-imanla-kainatin-heyet-i-mecmuasina-muracaat-ve-kainatin-manidar-nizamindan-sanie-sehadet - Set 6 - CEVAPLAR</w:t>
      </w:r>
    </w:p>
    <w:p>
      <w:pPr/>
      <w:r>
        <w:rPr/>
        <w:t xml:space="preserve">1-) Metnin başında dünya hayatının geçici oluşu hangi amaçla hatırlatılmaktadır?</w:t>
      </w:r>
    </w:p>
    <w:p>
      <w:pPr/>
      <w:r>
        <w:rPr/>
        <w:t xml:space="preserve">İmanın kalıcı neticelerini daha iyi fark ettirmek ve insanı ebedî hedeflere yöneltmek için hatırlatılmaktadır.</w:t>
      </w:r>
    </w:p>
    <w:p>
      <w:pPr/>
      <w:r>
        <w:rPr/>
        <w:t xml:space="preserve">2-) Yolcunun kâinatın “heyet-i mecmuasına” başvurması ne anlama gelir?</w:t>
      </w:r>
    </w:p>
    <w:p>
      <w:pPr/>
      <w:r>
        <w:rPr/>
        <w:t xml:space="preserve">Tek tek varlıklarla yetinmeyip bütün âlemi bir bütün olarak değerlendirmesi anlamına gelir.</w:t>
      </w:r>
    </w:p>
    <w:p>
      <w:pPr/>
      <w:r>
        <w:rPr/>
        <w:t xml:space="preserve">3-) Kâinatın hem kitap hem saray olarak anlatılması, onun hangi iki yönünü birleştirir?</w:t>
      </w:r>
    </w:p>
    <w:p>
      <w:pPr/>
      <w:r>
        <w:rPr/>
        <w:t xml:space="preserve">Anlam taşıma yönü ile düzenli kurulmuş olma yönünü birleştirir.</w:t>
      </w:r>
    </w:p>
    <w:p>
      <w:pPr/>
      <w:r>
        <w:rPr/>
        <w:t xml:space="preserve">4-) Metinde en küçük birimlerden büyük yapılara kadar sıralama yapılmasının amacı nedir?</w:t>
      </w:r>
    </w:p>
    <w:p>
      <w:pPr/>
      <w:r>
        <w:rPr/>
        <w:t xml:space="preserve">Delilin sadece büyük ve dikkat çeken şeylerde değil, en küçük ayrıntılarda da bulunduğunu göstermek içindir.</w:t>
      </w:r>
    </w:p>
    <w:p>
      <w:pPr/>
      <w:r>
        <w:rPr/>
        <w:t xml:space="preserve">5-) Her şeyin birbiriyle ilişkili olması, niçin tek bir yaratıcı fikrini kuvvetlendirir?</w:t>
      </w:r>
    </w:p>
    <w:p>
      <w:pPr/>
      <w:r>
        <w:rPr/>
        <w:t xml:space="preserve">Çünkü böylesine geniş bir uyum, dağınık güçlerle değil, tek elden gelen bir yönetimle açıklanır.</w:t>
      </w:r>
    </w:p>
    <w:p>
      <w:pPr/>
      <w:r>
        <w:rPr/>
        <w:t xml:space="preserve">6-) Kâinattaki değişimlerin “maslahatkârane” ve “hikmetperverane” oluşu, sonuçlar hakkında ne söyler?</w:t>
      </w:r>
    </w:p>
    <w:p>
      <w:pPr/>
      <w:r>
        <w:rPr/>
        <w:t xml:space="preserve">Ortaya çıkan sonuçların faydalı, amaçlı ve bilinçli tercihlerle meydana geldiğini söyler.</w:t>
      </w:r>
    </w:p>
    <w:p>
      <w:pPr/>
      <w:r>
        <w:rPr/>
        <w:t xml:space="preserve">7-) Parçada kâinatın şahitliğinin yalnız varlığa değil, aynı zamanda birliğe de delil olması nasıl anlaşılır?</w:t>
      </w:r>
    </w:p>
    <w:p>
      <w:pPr/>
      <w:r>
        <w:rPr/>
        <w:t xml:space="preserve">Çünkü bütün âlemde ortak bir düzen, benzer bir idare ve tek bir hikmet çizgisi görülmektedir.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26476e788142ae" /></Relationships>
</file>