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26f10c0df4a6d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ayetul-kubra-p76-ikinci-bab-1-menzil-rububiyet-i-mutlaka-2-hakikat - Set 1</w:t>
      </w:r>
    </w:p>
    <w:p>
      <w:pPr/>
      <w:r>
        <w:rPr/>
        <w:t xml:space="preserve">1-) İkinci hakikat olarak hangi esas ele alınmaktadır? (12 kelime)</w:t>
      </w:r>
    </w:p>
    <w:p>
      <w:pPr/>
      <w:r>
        <w:rPr/>
        <w:t xml:space="preserve">Sınırsız ve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rububiyet sadece belli bir alanda mı görünür, yoksa yaygın mıdır? (8 kelime)</w:t>
      </w:r>
    </w:p>
    <w:p>
      <w:pPr/>
      <w:r>
        <w:rPr/>
        <w:t xml:space="preserve">Son derece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bu işleyiş nasıl bir tarzda gerçekleşir? (12 kelime)</w:t>
      </w:r>
    </w:p>
    <w:p>
      <w:pPr/>
      <w:r>
        <w:rPr/>
        <w:t xml:space="preserve">Her yerde benzer,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genel idare neden kesin bir delil sayılır? (16 kelime)</w:t>
      </w:r>
    </w:p>
    <w:p>
      <w:pPr/>
      <w:r>
        <w:rPr/>
        <w:t xml:space="preserve">Çünkü her yerde 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sergileme en çok neden küçük varlıklar ve canlılar üzerinde yoğunlaşır? (13 kelime)</w:t>
      </w:r>
    </w:p>
    <w:p>
      <w:pPr/>
      <w:r>
        <w:rPr/>
        <w:t xml:space="preserve">Çünkü ince sanat,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en küçük canlıya yapılan müdahaleyi neden çok önemli görür? (11 kelime)</w:t>
      </w:r>
    </w:p>
    <w:p>
      <w:pPr/>
      <w:r>
        <w:rPr/>
        <w:t xml:space="preserve">Çünkü rububiyetin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En küçük bir şeye bağımsız ortak karışsa ne bozulur? (8 kelime)</w:t>
      </w:r>
    </w:p>
    <w:p>
      <w:pPr/>
      <w:r>
        <w:rPr/>
        <w:t xml:space="preserve">O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Kur’an’ın sürekli tevhidi hatırlatması hangi büyük sırla açıklanır? (8 kelime)</w:t>
      </w:r>
    </w:p>
    <w:p>
      <w:pPr/>
      <w:r>
        <w:rPr/>
        <w:t xml:space="preserve">Rububiyetin mahiyetinin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her yönüyle tevhidi öne çıkarması neyin sonucudur? (10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ayetul-kubra-p76-ikinci-bab-1-menzil-rububiyet-i-mutlaka-2-hakikat - Set 2</w:t>
      </w:r>
    </w:p>
    <w:p>
      <w:pPr/>
      <w:r>
        <w:rPr/>
        <w:t xml:space="preserve">1-) Parçada kâinat çapındaki yönetim nasıl bir nitelik taşır? (10 kelime)</w:t>
      </w:r>
    </w:p>
    <w:p>
      <w:pPr/>
      <w:r>
        <w:rPr/>
        <w:t xml:space="preserve">Her tarafı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hakikatin canlılar üzerinde daha açık görülmesinin sebebi nedir?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idarenin beklenmedik biçimde gelmesi neyi hissettirir? (11 kelime)</w:t>
      </w:r>
    </w:p>
    <w:p>
      <w:pPr/>
      <w:r>
        <w:rPr/>
        <w:t xml:space="preserve">Perde arkasında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Rububiyetin varlığı hangi mantıkla birliğe götürür? (12 kelime)</w:t>
      </w:r>
    </w:p>
    <w:p>
      <w:pPr/>
      <w:r>
        <w:rPr/>
        <w:t xml:space="preserve">Her şeyi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Rububiyetin mutlak olması, neden küçük şeylerde de ortaklığa izin vermez? (15 kelime)</w:t>
      </w:r>
    </w:p>
    <w:p>
      <w:pPr/>
      <w:r>
        <w:rPr/>
        <w:t xml:space="preserve">Çünkü en ince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Kıymetli sanatların sergilenmesi neden ortaklığı reddeder? (9 kelime)</w:t>
      </w:r>
    </w:p>
    <w:p>
      <w:pPr/>
      <w:r>
        <w:rPr/>
        <w:t xml:space="preserve">Çünkü eserin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Sebeplere takılı kalmak şuurlu varlık için hangi manevî kayba yol açar? (6 kelime)</w:t>
      </w:r>
    </w:p>
    <w:p>
      <w:pPr/>
      <w:r>
        <w:rPr/>
        <w:t xml:space="preserve">İradeyi</w:t>
      </w:r>
    </w:p>
    <w:p>
      <w:r>
        <w:rPr/>
        <w:t/>
      </w:r>
    </w:p>
    <w:p>
      <w:pPr/>
      <w:r>
        <w:rPr/>
        <w:t xml:space="preserve">8-) Metinde rububiyet ile şirk arasında nasıl bir hüküm verilir? (11 kelime)</w:t>
      </w:r>
    </w:p>
    <w:p>
      <w:pPr/>
      <w:r>
        <w:rPr/>
        <w:t xml:space="preserve">Bir araya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sürekli birliğe çağırması metinde hangi sebeple ilişkilendirilir? (7 kelime)</w:t>
      </w:r>
    </w:p>
    <w:p>
      <w:pPr/>
      <w:r>
        <w:rPr/>
        <w:t xml:space="preserve">Mutlak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ayetul-kubra-p76-ikinci-bab-1-menzil-rububiyet-i-mutlaka-2-hakikat - Set 3</w:t>
      </w:r>
    </w:p>
    <w:p>
      <w:pPr/>
      <w:r>
        <w:rPr/>
        <w:t xml:space="preserve">1-) Bu bölümde anlatılan hakikatin merkezinde hangi kavram vardır? (10 kelime)</w:t>
      </w:r>
    </w:p>
    <w:p>
      <w:pPr/>
      <w:r>
        <w:rPr/>
        <w:t xml:space="preserve">Rablik, terbiye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düşünceyi desteklemek için özellikle hangi varlık grubuna dikkat çekilir? (10 kelime)</w:t>
      </w:r>
    </w:p>
    <w:p>
      <w:pPr/>
      <w:r>
        <w:rPr/>
        <w:t xml:space="preserve">Canlılara, özellikle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kapsamlı tasarrufun kaynağı nasıl tanıtılır? (7 kelime)</w:t>
      </w:r>
    </w:p>
    <w:p>
      <w:pPr/>
      <w:r>
        <w:rPr/>
        <w:t xml:space="preserve">Görünmeyen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Mutlak rububiyetin ortak kabul etmemesinin ilk sebebi nedir?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Rububiyetin hedeflerinden biri olarak hangi estetik boyut öne çıkarılır? (8 kelime)</w:t>
      </w:r>
    </w:p>
    <w:p>
      <w:pPr/>
      <w:r>
        <w:rPr/>
        <w:t xml:space="preserve">Güzelliğin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maksatların daha çok hangi alanda toplandığı söylenir? (7 kelime)</w:t>
      </w:r>
    </w:p>
    <w:p>
      <w:pPr/>
      <w:r>
        <w:rPr/>
        <w:t xml:space="preserve">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Rububiyet ile şirk arasındaki ilişki metinde hangi seviyede çatışma olarak sunulur? (9 kelime)</w:t>
      </w:r>
    </w:p>
    <w:p>
      <w:pPr/>
      <w:r>
        <w:rPr/>
        <w:t xml:space="preserve">Tam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problem rububiyet açısından nasıl değerlendirilir? (10 kelime)</w:t>
      </w:r>
    </w:p>
    <w:p>
      <w:pPr/>
      <w:r>
        <w:rPr/>
        <w:t xml:space="preserve">Rububiyetin özüne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tevhidi sürekli işlemesi metinde neye bağlanır? (6 kelime)</w:t>
      </w:r>
    </w:p>
    <w:p>
      <w:pPr/>
      <w:r>
        <w:rPr/>
        <w:t xml:space="preserve">Rububiyetin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ayetul-kubra-p76-ikinci-bab-1-menzil-rububiyet-i-mutlaka-2-hakikat - Set 4</w:t>
      </w:r>
    </w:p>
    <w:p>
      <w:pPr/>
      <w:r>
        <w:rPr/>
        <w:t xml:space="preserve">1-) Metinde geçen ikinci hakikat, Allah’ın kulları ve varlıklar üzerindeki hangi yönünü öne çıkarır? (9 kelime)</w:t>
      </w:r>
    </w:p>
    <w:p>
      <w:pPr/>
      <w:r>
        <w:rPr/>
        <w:t xml:space="preserve">Terbiye eden,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rububiyetin en canlı örnekleri hangi sahada görülür? (7 kelime)</w:t>
      </w:r>
    </w:p>
    <w:p>
      <w:pPr/>
      <w:r>
        <w:rPr/>
        <w:t xml:space="preserve">Canlıların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geçen görünmeyen el ifadesi neyi anlatır? (8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Tasarrufun hikmetli ve merhametli olması neden önemlidir? (13 kelime)</w:t>
      </w:r>
    </w:p>
    <w:p>
      <w:pPr/>
      <w:r>
        <w:rPr/>
        <w:t xml:space="preserve">Çünkü kör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Rububiyetin kendi cemalini ve kemalini göstermesi hangi anlayışı güçlendirir? (9 kelime)</w:t>
      </w:r>
    </w:p>
    <w:p>
      <w:pPr/>
      <w:r>
        <w:rPr/>
        <w:t xml:space="preserve">Yaratılışın başıboş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Bir ortağın müdahalesi hâlinde hangi iki şey zarar görür? (11 kelime)</w:t>
      </w:r>
    </w:p>
    <w:p>
      <w:pPr/>
      <w:r>
        <w:rPr/>
        <w:t xml:space="preserve">Hem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sevk edişin sonucu olarak ne unutulmuş olur? (10 kelime)</w:t>
      </w:r>
    </w:p>
    <w:p>
      <w:pPr/>
      <w:r>
        <w:rPr/>
        <w:t xml:space="preserve">Gerçek irade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yanlış yönelişin tevhid açısından tehlikesi nedir? (6 kelime)</w:t>
      </w:r>
    </w:p>
    <w:p>
      <w:pPr/>
      <w:r>
        <w:rPr/>
        <w:t xml:space="preserve">Kulu</w:t>
      </w:r>
    </w:p>
    <w:p>
      <w:r>
        <w:rPr/>
        <w:t/>
      </w:r>
    </w:p>
    <w:p>
      <w:pPr/>
      <w:r>
        <w:rPr/>
        <w:t xml:space="preserve">9-) Parçanın ana fikri bir cümleyle nasıl ifade edilebilir? (13 kelime)</w:t>
      </w:r>
    </w:p>
    <w:p>
      <w:pPr/>
      <w:r>
        <w:rPr/>
        <w:t xml:space="preserve">Kâinattaki hikmetli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ayetul-kubra-p76-ikinci-bab-1-menzil-rububiyet-i-mutlaka-2-hakikat - Set 5</w:t>
      </w:r>
    </w:p>
    <w:p>
      <w:pPr/>
      <w:r>
        <w:rPr/>
        <w:t xml:space="preserve">1-) İkinci hakikat başlığı altında savunulan temel düşünce nedir? (12 kelime)</w:t>
      </w:r>
    </w:p>
    <w:p>
      <w:pPr/>
      <w:r>
        <w:rPr/>
        <w:t xml:space="preserve">Kâinatta mutlak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bu idarenin hangi iki temel özellikle yürüdüğü vurgulanır? (5 kelime)</w:t>
      </w:r>
    </w:p>
    <w:p>
      <w:pPr/>
      <w:r>
        <w:rPr/>
        <w:t xml:space="preserve">Hikmetle</w:t>
      </w:r>
    </w:p>
    <w:p>
      <w:r>
        <w:rPr/>
        <w:t/>
      </w:r>
    </w:p>
    <w:p>
      <w:pPr/>
      <w:r>
        <w:rPr/>
        <w:t xml:space="preserve">3-) Beklenmedik şekilde gelen nimet ve bakım neyin işareti sayılır? (8 kelime)</w:t>
      </w:r>
    </w:p>
    <w:p>
      <w:pPr/>
      <w:r>
        <w:rPr/>
        <w:t xml:space="preserve">Mutlak rububiyetin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umumi idare neden rububiyetin varlığına kesin delil kabul edilir? (12 kelime)</w:t>
      </w:r>
    </w:p>
    <w:p>
      <w:pPr/>
      <w:r>
        <w:rPr/>
        <w:t xml:space="preserve">Çünkü böylesine yaygın,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Metne göre rububiyetin önemli maksatlarından biri, yaratılmışlarda neyi ortaya koymaktır?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niçin insanların dikkatini yanlış yere yöneltir? (9 kelime)</w:t>
      </w:r>
    </w:p>
    <w:p>
      <w:pPr/>
      <w:r>
        <w:rPr/>
        <w:t xml:space="preserve">Sebepleri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İnsanların sebeplere yönelmesi hangi inanç problemine yol açar? (9 kelime)</w:t>
      </w:r>
    </w:p>
    <w:p>
      <w:pPr/>
      <w:r>
        <w:rPr/>
        <w:t xml:space="preserve">Gerçek Rab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yön değiştirme, rububiyetin yapısıyla nasıl bir ilişki içindedir? (4 kelime)</w:t>
      </w:r>
    </w:p>
    <w:p>
      <w:pPr/>
      <w:r>
        <w:rPr/>
        <w:t xml:space="preserve">Rububiyetin</w:t>
      </w:r>
    </w:p>
    <w:p>
      <w:r>
        <w:rPr/>
        <w:t/>
      </w:r>
    </w:p>
    <w:p>
      <w:pPr/>
      <w:r>
        <w:rPr/>
        <w:t xml:space="preserve">9-) Bu bölümden çıkarılan imanî sonuç nedir? (9 kelime)</w:t>
      </w:r>
    </w:p>
    <w:p>
      <w:pPr/>
      <w:r>
        <w:rPr/>
        <w:t xml:space="preserve">Kâinattaki idare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ayetul-kubra-p76-ikinci-bab-1-menzil-rububiyet-i-mutlaka-2-hakikat - Set 6</w:t>
      </w:r>
    </w:p>
    <w:p>
      <w:pPr/>
      <w:r>
        <w:rPr/>
        <w:t xml:space="preserve">1-) Parçada “rububiyet-i mutlaka” denilince hangi genel mana kastedilir? (12 kelime)</w:t>
      </w:r>
    </w:p>
    <w:p>
      <w:pPr/>
      <w:r>
        <w:rPr/>
        <w:t xml:space="preserve">Bütün varlıkları kuşatan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düzenin tesadüfî değil de tek kaynaktan geldiğini düşündüren işaret nedir? (10 kelime)</w:t>
      </w:r>
    </w:p>
    <w:p>
      <w:pPr/>
      <w:r>
        <w:rPr/>
        <w:t xml:space="preserve">Her yerde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“Birbiri içinde” işleyen düzen neyi gösterir? (9 kelime)</w:t>
      </w:r>
    </w:p>
    <w:p>
      <w:pPr/>
      <w:r>
        <w:rPr/>
        <w:t xml:space="preserve">Farklı işlerin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hakikatten niçin doğrudan tevhid sonucu çıkarılır? (12 kelime)</w:t>
      </w:r>
    </w:p>
    <w:p>
      <w:pPr/>
      <w:r>
        <w:rPr/>
        <w:t xml:space="preserve">Çünkü 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küçük canlıya kadar uzanan müdahale neden önemlidir? (16 kelime)</w:t>
      </w:r>
    </w:p>
    <w:p>
      <w:pPr/>
      <w:r>
        <w:rPr/>
        <w:t xml:space="preserve">Çünkü asıl yoğun sanat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Şirk, insanların bakışını hangi hatalı yöne sevk eder? (8 kelime)</w:t>
      </w:r>
    </w:p>
    <w:p>
      <w:pPr/>
      <w:r>
        <w:rPr/>
        <w:t xml:space="preserve">Sebepleri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Şirk, şuurlu varlıkların dikkatini hangi yanlış noktaya toplar? (4 kelime)</w:t>
      </w:r>
    </w:p>
    <w:p>
      <w:pPr/>
      <w:r>
        <w:rPr/>
        <w:t xml:space="preserve">Sebeplere</w:t>
      </w:r>
    </w:p>
    <w:p>
      <w:r>
        <w:rPr/>
        <w:t/>
      </w:r>
    </w:p>
    <w:p>
      <w:pPr/>
      <w:r>
        <w:rPr/>
        <w:t xml:space="preserve">8-) Kur’an’ın çokça tesbih ve takdiste bulunması hangi hakikate hizmet eder? (9 kelime)</w:t>
      </w:r>
    </w:p>
    <w:p>
      <w:pPr/>
      <w:r>
        <w:rPr/>
        <w:t xml:space="preserve">Allah’ın birliğini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göre tevhid inancı akla hangi gözlemden hareketle yaklaşır? (13 kelime)</w:t>
      </w:r>
    </w:p>
    <w:p>
      <w:pPr/>
      <w:r>
        <w:rPr/>
        <w:t xml:space="preserve">Kâinatta, özellikle canlılarda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ayetul-kubra-p76-ikinci-bab-1-menzil-rububiyet-i-mutlaka-2-hakikat - Set 1 - CEVAPLAR</w:t>
      </w:r>
    </w:p>
    <w:p>
      <w:pPr/>
      <w:r>
        <w:rPr/>
        <w:t xml:space="preserve">1-) İkinci hakikat olarak hangi esas ele alınmaktadır?</w:t>
      </w:r>
    </w:p>
    <w:p>
      <w:pPr/>
      <w:r>
        <w:rPr/>
        <w:t xml:space="preserve">Sınırsız ve her şeyi kuşatan İlâhî terbiyecilik ve idare hakikati ele alınmaktadır.</w:t>
      </w:r>
    </w:p>
    <w:p>
      <w:pPr/>
      <w:r>
        <w:rPr/>
        <w:t xml:space="preserve">2-) Metne göre bu rububiyet sadece belli bir alanda mı görünür, yoksa yaygın mıdır?</w:t>
      </w:r>
    </w:p>
    <w:p>
      <w:pPr/>
      <w:r>
        <w:rPr/>
        <w:t xml:space="preserve">Son derece yaygın ve kuşatıcıdır; bütün kâinatta görünür.</w:t>
      </w:r>
    </w:p>
    <w:p>
      <w:pPr/>
      <w:r>
        <w:rPr/>
        <w:t xml:space="preserve">3-) Metne göre bu işleyiş nasıl bir tarzda gerçekleşir?</w:t>
      </w:r>
    </w:p>
    <w:p>
      <w:pPr/>
      <w:r>
        <w:rPr/>
        <w:t xml:space="preserve">Her yerde benzer, iç içe geçmiş, hikmetli ve şefkatli bir tarzda gerçekleşir.</w:t>
      </w:r>
    </w:p>
    <w:p>
      <w:pPr/>
      <w:r>
        <w:rPr/>
        <w:t xml:space="preserve">4-) Bu genel idare neden kesin bir delil sayılır?</w:t>
      </w:r>
    </w:p>
    <w:p>
      <w:pPr/>
      <w:r>
        <w:rPr/>
        <w:t xml:space="preserve">Çünkü her yerde aynı tarzda, düzenli ve kuşatıcı bir yönetim görülmesi, tek bir Rabbin hâkimiyetini gösterir.</w:t>
      </w:r>
    </w:p>
    <w:p>
      <w:pPr/>
      <w:r>
        <w:rPr/>
        <w:t xml:space="preserve">5-) Bu sergileme en çok neden küçük varlıklar ve canlılar üzerinde yoğunlaşır?</w:t>
      </w:r>
    </w:p>
    <w:p>
      <w:pPr/>
      <w:r>
        <w:rPr/>
        <w:t xml:space="preserve">Çünkü ince sanat, özel bakım ve dikkat çekici hikmet oralarda daha belirgin görünür.</w:t>
      </w:r>
    </w:p>
    <w:p>
      <w:pPr/>
      <w:r>
        <w:rPr/>
        <w:t xml:space="preserve">6-) Metin, en küçük canlıya yapılan müdahaleyi neden çok önemli görür?</w:t>
      </w:r>
    </w:p>
    <w:p>
      <w:pPr/>
      <w:r>
        <w:rPr/>
        <w:t xml:space="preserve">Çünkü rububiyetin ince hedefleri ve sanatlı icraatları orada yoğun şekilde görülür.</w:t>
      </w:r>
    </w:p>
    <w:p>
      <w:pPr/>
      <w:r>
        <w:rPr/>
        <w:t xml:space="preserve">7-) En küçük bir şeye bağımsız ortak karışsa ne bozulur?</w:t>
      </w:r>
    </w:p>
    <w:p>
      <w:pPr/>
      <w:r>
        <w:rPr/>
        <w:t xml:space="preserve">O İlâhî gayeler ve hikmetli hedefler zarar görür.</w:t>
      </w:r>
    </w:p>
    <w:p>
      <w:pPr/>
      <w:r>
        <w:rPr/>
        <w:t xml:space="preserve">8-) Kur’an’ın sürekli tevhidi hatırlatması hangi büyük sırla açıklanır?</w:t>
      </w:r>
    </w:p>
    <w:p>
      <w:pPr/>
      <w:r>
        <w:rPr/>
        <w:t xml:space="preserve">Rububiyetin mahiyetinin ortaklığa asla izin vermemesi sırrıyla açıklanır.</w:t>
      </w:r>
    </w:p>
    <w:p>
      <w:pPr/>
      <w:r>
        <w:rPr/>
        <w:t xml:space="preserve">9-) Kur’an’ın her yönüyle tevhidi öne çıkarması neyin sonucudur?</w:t>
      </w:r>
    </w:p>
    <w:p>
      <w:pPr/>
      <w:r>
        <w:rPr/>
        <w:t xml:space="preserve">Bu büyük rububiyet sırrını bildirme ve şirki uzaklaştırma gayretinin sonucudur.</w:t>
      </w:r>
    </w:p>
    <w:p>
      <w:r>
        <w:br w:type="page"/>
      </w:r>
    </w:p>
    <w:p>
      <w:pPr>
        <w:pStyle w:val="Heading2"/>
      </w:pPr>
      <w:r>
        <w:t>11sinif ayetul-kubra-p76-ikinci-bab-1-menzil-rububiyet-i-mutlaka-2-hakikat - Set 2 - CEVAPLAR</w:t>
      </w:r>
    </w:p>
    <w:p>
      <w:pPr/>
      <w:r>
        <w:rPr/>
        <w:t xml:space="preserve">1-) Parçada kâinat çapındaki yönetim nasıl bir nitelik taşır?</w:t>
      </w:r>
    </w:p>
    <w:p>
      <w:pPr/>
      <w:r>
        <w:rPr/>
        <w:t xml:space="preserve">Her tarafı kuşatan, düzenli ve genel bir idare olarak anlatılır.</w:t>
      </w:r>
    </w:p>
    <w:p>
      <w:pPr/>
      <w:r>
        <w:rPr/>
        <w:t xml:space="preserve">2-) Bu hakikatin canlılar üzerinde daha açık görülmesinin sebebi nedir?</w:t>
      </w:r>
    </w:p>
    <w:p>
      <w:pPr/>
      <w:r>
        <w:rPr/>
        <w:t xml:space="preserve">Çünkü onların gelişimi ve rızıkları doğrudan düzenli bir bakım altında görünür.</w:t>
      </w:r>
    </w:p>
    <w:p>
      <w:pPr/>
      <w:r>
        <w:rPr/>
        <w:t xml:space="preserve">3-) Bu idarenin beklenmedik biçimde gelmesi neyi hissettirir?</w:t>
      </w:r>
    </w:p>
    <w:p>
      <w:pPr/>
      <w:r>
        <w:rPr/>
        <w:t xml:space="preserve">Perde arkasında kudretli ve her şeyi bilen bir Rabbin tasarrufunu hissettirir.</w:t>
      </w:r>
    </w:p>
    <w:p>
      <w:pPr/>
      <w:r>
        <w:rPr/>
        <w:t xml:space="preserve">4-) Rububiyetin varlığı hangi mantıkla birliğe götürür?</w:t>
      </w:r>
    </w:p>
    <w:p>
      <w:pPr/>
      <w:r>
        <w:rPr/>
        <w:t xml:space="preserve">Her şeyi kuşatan bir yönetim varsa, onun dağılmadan tek elde olması gerekir.</w:t>
      </w:r>
    </w:p>
    <w:p>
      <w:pPr/>
      <w:r>
        <w:rPr/>
        <w:t xml:space="preserve">5-) Rububiyetin mutlak olması, neden küçük şeylerde de ortaklığa izin vermez?</w:t>
      </w:r>
    </w:p>
    <w:p>
      <w:pPr/>
      <w:r>
        <w:rPr/>
        <w:t xml:space="preserve">Çünkü en ince maksatlar ve sanatlar küçük şeylerde toplanmıştır; oraya karışan ortak bütün dengeyi bozar.</w:t>
      </w:r>
    </w:p>
    <w:p>
      <w:pPr/>
      <w:r>
        <w:rPr/>
        <w:t xml:space="preserve">6-) Kıymetli sanatların sergilenmesi neden ortaklığı reddeder?</w:t>
      </w:r>
    </w:p>
    <w:p>
      <w:pPr/>
      <w:r>
        <w:rPr/>
        <w:t xml:space="preserve">Çünkü eserin bütünlüğü, tek sanatkârın irade ve maksadını gösterir.</w:t>
      </w:r>
    </w:p>
    <w:p>
      <w:pPr/>
      <w:r>
        <w:rPr/>
        <w:t xml:space="preserve">7-) Sebeplere takılı kalmak şuurlu varlık için hangi manevî kayba yol açar?</w:t>
      </w:r>
    </w:p>
    <w:p>
      <w:pPr/>
      <w:r>
        <w:rPr/>
        <w:t xml:space="preserve">İradeyi ve yönelişi gerçek Rabden uzaklaştırır.</w:t>
      </w:r>
    </w:p>
    <w:p>
      <w:pPr/>
      <w:r>
        <w:rPr/>
        <w:t xml:space="preserve">8-) Metinde rububiyet ile şirk arasında nasıl bir hüküm verilir?</w:t>
      </w:r>
    </w:p>
    <w:p>
      <w:pPr/>
      <w:r>
        <w:rPr/>
        <w:t xml:space="preserve">Bir araya gelmeleri mümkün olmayan iki zıt durum olarak hüküm verilir.</w:t>
      </w:r>
    </w:p>
    <w:p>
      <w:pPr/>
      <w:r>
        <w:rPr/>
        <w:t xml:space="preserve">9-) Kur’an’ın sürekli birliğe çağırması metinde hangi sebeple ilişkilendirilir?</w:t>
      </w:r>
    </w:p>
    <w:p>
      <w:pPr/>
      <w:r>
        <w:rPr/>
        <w:t xml:space="preserve">Mutlak rububiyetin ortak kabul etmeyen yapısıyla ilişkilendirilir.</w:t>
      </w:r>
    </w:p>
    <w:p>
      <w:r>
        <w:br w:type="page"/>
      </w:r>
    </w:p>
    <w:p>
      <w:pPr>
        <w:pStyle w:val="Heading2"/>
      </w:pPr>
      <w:r>
        <w:t>11sinif ayetul-kubra-p76-ikinci-bab-1-menzil-rububiyet-i-mutlaka-2-hakikat - Set 3 - CEVAPLAR</w:t>
      </w:r>
    </w:p>
    <w:p>
      <w:pPr/>
      <w:r>
        <w:rPr/>
        <w:t xml:space="preserve">1-) Bu bölümde anlatılan hakikatin merkezinde hangi kavram vardır?</w:t>
      </w:r>
    </w:p>
    <w:p>
      <w:pPr/>
      <w:r>
        <w:rPr/>
        <w:t xml:space="preserve">Rablik, terbiye ve idare etme manasını taşıyan rububiyet kavramı vardır.</w:t>
      </w:r>
    </w:p>
    <w:p>
      <w:pPr/>
      <w:r>
        <w:rPr/>
        <w:t xml:space="preserve">2-) Bu düşünceyi desteklemek için özellikle hangi varlık grubuna dikkat çekilir?</w:t>
      </w:r>
    </w:p>
    <w:p>
      <w:pPr/>
      <w:r>
        <w:rPr/>
        <w:t xml:space="preserve">Canlılara, özellikle de onların yetişme ve beslenme hâllerine dikkat çekilir.</w:t>
      </w:r>
    </w:p>
    <w:p>
      <w:pPr/>
      <w:r>
        <w:rPr/>
        <w:t xml:space="preserve">3-) Bu kapsamlı tasarrufun kaynağı nasıl tanıtılır?</w:t>
      </w:r>
    </w:p>
    <w:p>
      <w:pPr/>
      <w:r>
        <w:rPr/>
        <w:t xml:space="preserve">Görünmeyen bir kudretin umumi müdahalesi olarak tanıtılır.</w:t>
      </w:r>
    </w:p>
    <w:p>
      <w:pPr/>
      <w:r>
        <w:rPr/>
        <w:t xml:space="preserve">4-) Mutlak rububiyetin ortak kabul etmemesinin ilk sebebi nedir?</w:t>
      </w:r>
    </w:p>
    <w:p>
      <w:pPr/>
      <w:r>
        <w:rPr/>
        <w:t xml:space="preserve">Kendi güzelliğini, kemalini ve sanatını göstermek istemesidir.</w:t>
      </w:r>
    </w:p>
    <w:p>
      <w:pPr/>
      <w:r>
        <w:rPr/>
        <w:t xml:space="preserve">5-) Rububiyetin hedeflerinden biri olarak hangi estetik boyut öne çıkarılır?</w:t>
      </w:r>
    </w:p>
    <w:p>
      <w:pPr/>
      <w:r>
        <w:rPr/>
        <w:t xml:space="preserve">Güzelliğin ve sanat değerinin görünür olması öne çıkarılır.</w:t>
      </w:r>
    </w:p>
    <w:p>
      <w:pPr/>
      <w:r>
        <w:rPr/>
        <w:t xml:space="preserve">6-) Bu maksatların daha çok hangi alanda toplandığı söylenir?</w:t>
      </w:r>
    </w:p>
    <w:p>
      <w:pPr/>
      <w:r>
        <w:rPr/>
        <w:t xml:space="preserve">En küçük varlıklarda ve canlılarda yoğunlaştığı belirtilir.</w:t>
      </w:r>
    </w:p>
    <w:p>
      <w:pPr/>
      <w:r>
        <w:rPr/>
        <w:t xml:space="preserve">7-) Rububiyet ile şirk arasındaki ilişki metinde hangi seviyede çatışma olarak sunulur?</w:t>
      </w:r>
    </w:p>
    <w:p>
      <w:pPr/>
      <w:r>
        <w:rPr/>
        <w:t xml:space="preserve">Tam bir zıtlık ve düşmanlık derecesinde çatışma olarak sunulur.</w:t>
      </w:r>
    </w:p>
    <w:p>
      <w:pPr/>
      <w:r>
        <w:rPr/>
        <w:t xml:space="preserve">8-) Bu problem rububiyet açısından nasıl değerlendirilir?</w:t>
      </w:r>
    </w:p>
    <w:p>
      <w:pPr/>
      <w:r>
        <w:rPr/>
        <w:t xml:space="preserve">Rububiyetin özüne aykırı ve ona karşı bir durum olarak değerlendirilir.</w:t>
      </w:r>
    </w:p>
    <w:p>
      <w:pPr/>
      <w:r>
        <w:rPr/>
        <w:t xml:space="preserve">9-) Kur’an’ın tevhidi sürekli işlemesi metinde neye bağlanır?</w:t>
      </w:r>
    </w:p>
    <w:p>
      <w:pPr/>
      <w:r>
        <w:rPr/>
        <w:t xml:space="preserve">Rububiyetin ortak kabul etmemesi sırrına bağlanır.</w:t>
      </w:r>
    </w:p>
    <w:p>
      <w:r>
        <w:br w:type="page"/>
      </w:r>
    </w:p>
    <w:p>
      <w:pPr>
        <w:pStyle w:val="Heading2"/>
      </w:pPr>
      <w:r>
        <w:t>11sinif ayetul-kubra-p76-ikinci-bab-1-menzil-rububiyet-i-mutlaka-2-hakikat - Set 4 - CEVAPLAR</w:t>
      </w:r>
    </w:p>
    <w:p>
      <w:pPr/>
      <w:r>
        <w:rPr/>
        <w:t xml:space="preserve">1-) Metinde geçen ikinci hakikat, Allah’ın kulları ve varlıklar üzerindeki hangi yönünü öne çıkarır?</w:t>
      </w:r>
    </w:p>
    <w:p>
      <w:pPr/>
      <w:r>
        <w:rPr/>
        <w:t xml:space="preserve">Terbiye eden, besleyen, yöneten ve düzenleyen yönünü öne çıkarır.</w:t>
      </w:r>
    </w:p>
    <w:p>
      <w:pPr/>
      <w:r>
        <w:rPr/>
        <w:t xml:space="preserve">2-) Bu rububiyetin en canlı örnekleri hangi sahada görülür?</w:t>
      </w:r>
    </w:p>
    <w:p>
      <w:pPr/>
      <w:r>
        <w:rPr/>
        <w:t xml:space="preserve">Canlıların yetiştirilmesi ve ihtiyaçlarının karşılanması sahasında görülür.</w:t>
      </w:r>
    </w:p>
    <w:p>
      <w:pPr/>
      <w:r>
        <w:rPr/>
        <w:t xml:space="preserve">3-) Metinde geçen görünmeyen el ifadesi neyi anlatır?</w:t>
      </w:r>
    </w:p>
    <w:p>
      <w:pPr/>
      <w:r>
        <w:rPr/>
        <w:t xml:space="preserve">İlâhî kudretin doğrudan fakat gözle görülmeyen tasarrufunu anlatır.</w:t>
      </w:r>
    </w:p>
    <w:p>
      <w:pPr/>
      <w:r>
        <w:rPr/>
        <w:t xml:space="preserve">4-) Tasarrufun hikmetli ve merhametli olması neden önemlidir?</w:t>
      </w:r>
    </w:p>
    <w:p>
      <w:pPr/>
      <w:r>
        <w:rPr/>
        <w:t xml:space="preserve">Çünkü kör ve şuursuz sebeplerden değil, bilen ve acıyan bir Rabden geldiğini gösterir.</w:t>
      </w:r>
    </w:p>
    <w:p>
      <w:pPr/>
      <w:r>
        <w:rPr/>
        <w:t xml:space="preserve">5-) Rububiyetin kendi cemalini ve kemalini göstermesi hangi anlayışı güçlendirir?</w:t>
      </w:r>
    </w:p>
    <w:p>
      <w:pPr/>
      <w:r>
        <w:rPr/>
        <w:t xml:space="preserve">Yaratılışın başıboş değil, anlamlı ve maksatlı olduğu anlayışını güçlendirir.</w:t>
      </w:r>
    </w:p>
    <w:p>
      <w:pPr/>
      <w:r>
        <w:rPr/>
        <w:t xml:space="preserve">6-) Bir ortağın müdahalesi hâlinde hangi iki şey zarar görür?</w:t>
      </w:r>
    </w:p>
    <w:p>
      <w:pPr/>
      <w:r>
        <w:rPr/>
        <w:t xml:space="preserve">Hem İlâhî hedefler bozulur hem de sergilenen hikmetli düzen zarar görür.</w:t>
      </w:r>
    </w:p>
    <w:p>
      <w:pPr/>
      <w:r>
        <w:rPr/>
        <w:t xml:space="preserve">7-) Bu sevk edişin sonucu olarak ne unutulmuş olur?</w:t>
      </w:r>
    </w:p>
    <w:p>
      <w:pPr/>
      <w:r>
        <w:rPr/>
        <w:t xml:space="preserve">Gerçek irade ve gerçek terbiye sahibi geri planda kalmış olur.</w:t>
      </w:r>
    </w:p>
    <w:p>
      <w:pPr/>
      <w:r>
        <w:rPr/>
        <w:t xml:space="preserve">8-) Bu yanlış yönelişin tevhid açısından tehlikesi nedir?</w:t>
      </w:r>
    </w:p>
    <w:p>
      <w:pPr/>
      <w:r>
        <w:rPr/>
        <w:t xml:space="preserve">Kulu gerçek Rabden uzaklaştırıp birliği zedelemesidir.</w:t>
      </w:r>
    </w:p>
    <w:p>
      <w:pPr/>
      <w:r>
        <w:rPr/>
        <w:t xml:space="preserve">9-) Parçanın ana fikri bir cümleyle nasıl ifade edilebilir?</w:t>
      </w:r>
    </w:p>
    <w:p>
      <w:pPr/>
      <w:r>
        <w:rPr/>
        <w:t xml:space="preserve">Kâinattaki hikmetli ve merhametli genel idare, tek Rabbin rububiyetini gösterir ve şirki reddeder.</w:t>
      </w:r>
    </w:p>
    <w:p>
      <w:r>
        <w:br w:type="page"/>
      </w:r>
    </w:p>
    <w:p>
      <w:pPr>
        <w:pStyle w:val="Heading2"/>
      </w:pPr>
      <w:r>
        <w:t>11sinif ayetul-kubra-p76-ikinci-bab-1-menzil-rububiyet-i-mutlaka-2-hakikat - Set 5 - CEVAPLAR</w:t>
      </w:r>
    </w:p>
    <w:p>
      <w:pPr/>
      <w:r>
        <w:rPr/>
        <w:t xml:space="preserve">1-) İkinci hakikat başlığı altında savunulan temel düşünce nedir?</w:t>
      </w:r>
    </w:p>
    <w:p>
      <w:pPr/>
      <w:r>
        <w:rPr/>
        <w:t xml:space="preserve">Kâinatta mutlak bir Rablik ve yönetim bulunduğu, bunun da birliği gerektirdiği düşüncesidir.</w:t>
      </w:r>
    </w:p>
    <w:p>
      <w:pPr/>
      <w:r>
        <w:rPr/>
        <w:t xml:space="preserve">2-) Metinde bu idarenin hangi iki temel özellikle yürüdüğü vurgulanır?</w:t>
      </w:r>
    </w:p>
    <w:p>
      <w:pPr/>
      <w:r>
        <w:rPr/>
        <w:t xml:space="preserve">Hikmetle ve rahmetle yürüdüğü vurgulanır.</w:t>
      </w:r>
    </w:p>
    <w:p>
      <w:pPr/>
      <w:r>
        <w:rPr/>
        <w:t xml:space="preserve">3-) Beklenmedik şekilde gelen nimet ve bakım neyin işareti sayılır?</w:t>
      </w:r>
    </w:p>
    <w:p>
      <w:pPr/>
      <w:r>
        <w:rPr/>
        <w:t xml:space="preserve">Mutlak rububiyetin yansıması ve varlığına sağlam delil sayılır.</w:t>
      </w:r>
    </w:p>
    <w:p>
      <w:pPr/>
      <w:r>
        <w:rPr/>
        <w:t xml:space="preserve">4-) Bu umumi idare neden rububiyetin varlığına kesin delil kabul edilir?</w:t>
      </w:r>
    </w:p>
    <w:p>
      <w:pPr/>
      <w:r>
        <w:rPr/>
        <w:t xml:space="preserve">Çünkü böylesine yaygın, düzenli ve anlamlı bir yönetim tek başına tesadüfle açıklanamaz.</w:t>
      </w:r>
    </w:p>
    <w:p>
      <w:pPr/>
      <w:r>
        <w:rPr/>
        <w:t xml:space="preserve">5-) Metne göre rububiyetin önemli maksatlarından biri, yaratılmışlarda neyi ortaya koymaktır?</w:t>
      </w:r>
    </w:p>
    <w:p>
      <w:pPr/>
      <w:r>
        <w:rPr/>
        <w:t xml:space="preserve">İlâhî güzelliği, kemali ve sanatın kıymetini göstermektir.</w:t>
      </w:r>
    </w:p>
    <w:p>
      <w:pPr/>
      <w:r>
        <w:rPr/>
        <w:t xml:space="preserve">6-) Şirk niçin insanların dikkatini yanlış yere yöneltir?</w:t>
      </w:r>
    </w:p>
    <w:p>
      <w:pPr/>
      <w:r>
        <w:rPr/>
        <w:t xml:space="preserve">Sebepleri asıl merci gibi gösterip kalpleri onlara bağladığı için.</w:t>
      </w:r>
    </w:p>
    <w:p>
      <w:pPr/>
      <w:r>
        <w:rPr/>
        <w:t xml:space="preserve">7-) İnsanların sebeplere yönelmesi hangi inanç problemine yol açar?</w:t>
      </w:r>
    </w:p>
    <w:p>
      <w:pPr/>
      <w:r>
        <w:rPr/>
        <w:t xml:space="preserve">Gerçek Rab yerine aracıları etkili sanma problemine yol açar.</w:t>
      </w:r>
    </w:p>
    <w:p>
      <w:pPr/>
      <w:r>
        <w:rPr/>
        <w:t xml:space="preserve">8-) Bu yön değiştirme, rububiyetin yapısıyla nasıl bir ilişki içindedir?</w:t>
      </w:r>
    </w:p>
    <w:p>
      <w:pPr/>
      <w:r>
        <w:rPr/>
        <w:t xml:space="preserve">Rububiyetin mahiyetine tamamen aykırıdır.</w:t>
      </w:r>
    </w:p>
    <w:p>
      <w:pPr/>
      <w:r>
        <w:rPr/>
        <w:t xml:space="preserve">9-) Bu bölümden çıkarılan imanî sonuç nedir?</w:t>
      </w:r>
    </w:p>
    <w:p>
      <w:pPr/>
      <w:r>
        <w:rPr/>
        <w:t xml:space="preserve">Kâinattaki idare tek bir Rabb’e aittir; O’na ortak koşulamaz.</w:t>
      </w:r>
    </w:p>
    <w:p>
      <w:r>
        <w:br w:type="page"/>
      </w:r>
    </w:p>
    <w:p>
      <w:pPr>
        <w:pStyle w:val="Heading2"/>
      </w:pPr>
      <w:r>
        <w:t>11sinif ayetul-kubra-p76-ikinci-bab-1-menzil-rububiyet-i-mutlaka-2-hakikat - Set 6 - CEVAPLAR</w:t>
      </w:r>
    </w:p>
    <w:p>
      <w:pPr/>
      <w:r>
        <w:rPr/>
        <w:t xml:space="preserve">1-) Parçada “rububiyet-i mutlaka” denilince hangi genel mana kastedilir?</w:t>
      </w:r>
    </w:p>
    <w:p>
      <w:pPr/>
      <w:r>
        <w:rPr/>
        <w:t xml:space="preserve">Bütün varlıkları kuşatan eksiksiz İlâhî yönetim ve terbiyenin tek elde bulunması kastedilir.</w:t>
      </w:r>
    </w:p>
    <w:p>
      <w:pPr/>
      <w:r>
        <w:rPr/>
        <w:t xml:space="preserve">2-) Bu düzenin tesadüfî değil de tek kaynaktan geldiğini düşündüren işaret nedir?</w:t>
      </w:r>
    </w:p>
    <w:p>
      <w:pPr/>
      <w:r>
        <w:rPr/>
        <w:t xml:space="preserve">Her yerde benzer üslûpla işlemesi ve hikmetle merhameti birlikte göstermesidir.</w:t>
      </w:r>
    </w:p>
    <w:p>
      <w:pPr/>
      <w:r>
        <w:rPr/>
        <w:t xml:space="preserve">3-) “Birbiri içinde” işleyen düzen neyi gösterir?</w:t>
      </w:r>
    </w:p>
    <w:p>
      <w:pPr/>
      <w:r>
        <w:rPr/>
        <w:t xml:space="preserve">Farklı işlerin uyumlu biçimde aynı idare altında yürüdüğünü gösterir.</w:t>
      </w:r>
    </w:p>
    <w:p>
      <w:pPr/>
      <w:r>
        <w:rPr/>
        <w:t xml:space="preserve">4-) Bu hakikatten niçin doğrudan tevhid sonucu çıkarılır?</w:t>
      </w:r>
    </w:p>
    <w:p>
      <w:pPr/>
      <w:r>
        <w:rPr/>
        <w:t xml:space="preserve">Çünkü her şeyi kuşatan tek düzen, birden fazla bağımsız ilâh fikriyle bağdaşmaz.</w:t>
      </w:r>
    </w:p>
    <w:p>
      <w:pPr/>
      <w:r>
        <w:rPr/>
        <w:t xml:space="preserve">5-) En küçük canlıya kadar uzanan müdahale neden önemlidir?</w:t>
      </w:r>
    </w:p>
    <w:p>
      <w:pPr/>
      <w:r>
        <w:rPr/>
        <w:t xml:space="preserve">Çünkü asıl yoğun sanat ve hikmet oralarda toplandığı için ortaklık iddiası en çok orada boşa çıkar.</w:t>
      </w:r>
    </w:p>
    <w:p>
      <w:pPr/>
      <w:r>
        <w:rPr/>
        <w:t xml:space="preserve">6-) Şirk, insanların bakışını hangi hatalı yöne sevk eder?</w:t>
      </w:r>
    </w:p>
    <w:p>
      <w:pPr/>
      <w:r>
        <w:rPr/>
        <w:t xml:space="preserve">Sebepleri asıl etkili güç sanma yanılgısına sevk eder.</w:t>
      </w:r>
    </w:p>
    <w:p>
      <w:pPr/>
      <w:r>
        <w:rPr/>
        <w:t xml:space="preserve">7-) Şirk, şuurlu varlıkların dikkatini hangi yanlış noktaya toplar?</w:t>
      </w:r>
    </w:p>
    <w:p>
      <w:pPr/>
      <w:r>
        <w:rPr/>
        <w:t xml:space="preserve">Sebeplere ve aracılara toplar.</w:t>
      </w:r>
    </w:p>
    <w:p>
      <w:pPr/>
      <w:r>
        <w:rPr/>
        <w:t xml:space="preserve">8-) Kur’an’ın çokça tesbih ve takdiste bulunması hangi hakikate hizmet eder?</w:t>
      </w:r>
    </w:p>
    <w:p>
      <w:pPr/>
      <w:r>
        <w:rPr/>
        <w:t xml:space="preserve">Allah’ın birliğini yerleştirmeye ve ortaklık düşüncesini reddetmeye hizmet eder.</w:t>
      </w:r>
    </w:p>
    <w:p>
      <w:pPr/>
      <w:r>
        <w:rPr/>
        <w:t xml:space="preserve">9-) Bu parçaya göre tevhid inancı akla hangi gözlemden hareketle yaklaşır?</w:t>
      </w:r>
    </w:p>
    <w:p>
      <w:pPr/>
      <w:r>
        <w:rPr/>
        <w:t xml:space="preserve">Kâinatta, özellikle canlılarda görülen tek elden çıkan terbiye ve rızık düzeninden hareketle yaklaşır.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14715fb88226468a" /></Relationships>
</file>